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07D70" w14:textId="5F2CE43E" w:rsidR="00230DC1" w:rsidRDefault="00DC1BBC" w:rsidP="00391F04">
      <w:pPr>
        <w:spacing w:after="0" w:line="240" w:lineRule="auto"/>
        <w:ind w:firstLine="0"/>
        <w:jc w:val="center"/>
        <w:rPr>
          <w:sz w:val="22"/>
        </w:rPr>
      </w:pPr>
      <w:r>
        <w:rPr>
          <w:sz w:val="22"/>
        </w:rPr>
        <w:t>КОНТРАКТ</w:t>
      </w:r>
      <w:r w:rsidR="00896831">
        <w:rPr>
          <w:sz w:val="22"/>
        </w:rPr>
        <w:t xml:space="preserve"> №</w:t>
      </w:r>
      <w:r w:rsidR="00391F04">
        <w:rPr>
          <w:sz w:val="22"/>
        </w:rPr>
        <w:t xml:space="preserve"> </w:t>
      </w:r>
    </w:p>
    <w:p w14:paraId="5998E576" w14:textId="346BD79E" w:rsidR="00CF4B07" w:rsidRDefault="00896831" w:rsidP="00391F04">
      <w:pPr>
        <w:spacing w:after="0" w:line="240" w:lineRule="auto"/>
        <w:ind w:firstLine="0"/>
        <w:jc w:val="center"/>
        <w:rPr>
          <w:sz w:val="22"/>
        </w:rPr>
      </w:pPr>
      <w:r>
        <w:rPr>
          <w:sz w:val="22"/>
        </w:rPr>
        <w:t xml:space="preserve">на </w:t>
      </w:r>
      <w:r w:rsidR="00FC6BFD">
        <w:rPr>
          <w:sz w:val="22"/>
        </w:rPr>
        <w:t>поставку товара</w:t>
      </w:r>
    </w:p>
    <w:p w14:paraId="59A7CD69" w14:textId="77777777" w:rsidR="00230DC1" w:rsidRDefault="00230DC1" w:rsidP="00230DC1">
      <w:pPr>
        <w:spacing w:after="0" w:line="240" w:lineRule="auto"/>
        <w:ind w:right="1829" w:firstLine="0"/>
        <w:jc w:val="center"/>
      </w:pPr>
    </w:p>
    <w:p w14:paraId="1580246A" w14:textId="4FC4B05D" w:rsidR="00CF4B07" w:rsidRDefault="00230DC1" w:rsidP="00230DC1">
      <w:pPr>
        <w:tabs>
          <w:tab w:val="right" w:pos="10206"/>
        </w:tabs>
        <w:spacing w:after="0" w:line="240" w:lineRule="auto"/>
        <w:ind w:firstLine="0"/>
        <w:jc w:val="left"/>
      </w:pPr>
      <w:r w:rsidRPr="00230DC1">
        <w:t xml:space="preserve">        </w:t>
      </w:r>
      <w:r w:rsidR="00896831">
        <w:t>г. Ставрополь</w:t>
      </w:r>
      <w:r w:rsidR="00896831">
        <w:tab/>
      </w:r>
      <w:r w:rsidRPr="00230DC1">
        <w:t xml:space="preserve">                     </w:t>
      </w:r>
      <w:proofErr w:type="gramStart"/>
      <w:r w:rsidRPr="00230DC1">
        <w:t xml:space="preserve">   </w:t>
      </w:r>
      <w:r w:rsidR="00896831" w:rsidRPr="00CD3632">
        <w:t>«</w:t>
      </w:r>
      <w:proofErr w:type="gramEnd"/>
      <w:r w:rsidR="00F83958">
        <w:t>____</w:t>
      </w:r>
      <w:r w:rsidR="00896831" w:rsidRPr="00CD3632">
        <w:t>»</w:t>
      </w:r>
      <w:r w:rsidRPr="00CD3632">
        <w:t xml:space="preserve"> </w:t>
      </w:r>
      <w:r w:rsidR="00F36954">
        <w:t>октября</w:t>
      </w:r>
      <w:r w:rsidR="00896831">
        <w:t xml:space="preserve"> 202</w:t>
      </w:r>
      <w:r w:rsidR="008E2B83">
        <w:t>3</w:t>
      </w:r>
      <w:r w:rsidR="00896831">
        <w:t xml:space="preserve"> года</w:t>
      </w:r>
    </w:p>
    <w:p w14:paraId="7001C63B" w14:textId="77777777" w:rsidR="00CF4B07" w:rsidRDefault="00CF4B07" w:rsidP="00230DC1">
      <w:pPr>
        <w:spacing w:after="0" w:line="240" w:lineRule="auto"/>
      </w:pPr>
    </w:p>
    <w:p w14:paraId="0F1EA977" w14:textId="77777777" w:rsidR="00230DC1" w:rsidRDefault="00230DC1" w:rsidP="00230DC1">
      <w:pPr>
        <w:spacing w:after="0" w:line="240" w:lineRule="auto"/>
        <w:sectPr w:rsidR="00230DC1" w:rsidSect="00230DC1">
          <w:pgSz w:w="11902" w:h="16834"/>
          <w:pgMar w:top="626" w:right="562" w:bottom="619" w:left="1134" w:header="720" w:footer="720" w:gutter="0"/>
          <w:cols w:space="720"/>
        </w:sectPr>
      </w:pPr>
    </w:p>
    <w:p w14:paraId="26580097" w14:textId="056E8413" w:rsidR="00CF4B07" w:rsidRPr="00FC6BFD" w:rsidRDefault="00F83958" w:rsidP="00FC6BFD">
      <w:pPr>
        <w:spacing w:after="0" w:line="240" w:lineRule="auto"/>
        <w:ind w:right="256" w:firstLine="708"/>
        <w:rPr>
          <w:sz w:val="22"/>
        </w:rPr>
      </w:pPr>
      <w:bookmarkStart w:id="0" w:name="_Hlk149294500"/>
      <w:r>
        <w:rPr>
          <w:sz w:val="22"/>
        </w:rPr>
        <w:lastRenderedPageBreak/>
        <w:t>________________________________________</w:t>
      </w:r>
      <w:r w:rsidR="00230DC1" w:rsidRPr="00FC6BFD">
        <w:rPr>
          <w:sz w:val="22"/>
        </w:rPr>
        <w:t>,</w:t>
      </w:r>
      <w:r w:rsidR="00896831" w:rsidRPr="00FC6BFD">
        <w:rPr>
          <w:sz w:val="22"/>
        </w:rPr>
        <w:t xml:space="preserve"> именуемое в дальнейшем </w:t>
      </w:r>
      <w:r w:rsidR="00896831" w:rsidRPr="00FC6BFD">
        <w:rPr>
          <w:noProof/>
          <w:sz w:val="22"/>
        </w:rPr>
        <w:drawing>
          <wp:inline distT="0" distB="0" distL="0" distR="0" wp14:anchorId="14C04F11" wp14:editId="30A5FE57">
            <wp:extent cx="4572" cy="4572"/>
            <wp:effectExtent l="0" t="0" r="0" b="0"/>
            <wp:docPr id="2634" name="Picture 2634"/>
            <wp:cNvGraphicFramePr/>
            <a:graphic xmlns:a="http://schemas.openxmlformats.org/drawingml/2006/main">
              <a:graphicData uri="http://schemas.openxmlformats.org/drawingml/2006/picture">
                <pic:pic xmlns:pic="http://schemas.openxmlformats.org/drawingml/2006/picture">
                  <pic:nvPicPr>
                    <pic:cNvPr id="2634" name="Picture 2634"/>
                    <pic:cNvPicPr/>
                  </pic:nvPicPr>
                  <pic:blipFill>
                    <a:blip r:embed="rId5"/>
                    <a:stretch>
                      <a:fillRect/>
                    </a:stretch>
                  </pic:blipFill>
                  <pic:spPr>
                    <a:xfrm>
                      <a:off x="0" y="0"/>
                      <a:ext cx="4572" cy="4572"/>
                    </a:xfrm>
                    <a:prstGeom prst="rect">
                      <a:avLst/>
                    </a:prstGeom>
                  </pic:spPr>
                </pic:pic>
              </a:graphicData>
            </a:graphic>
          </wp:inline>
        </w:drawing>
      </w:r>
      <w:r w:rsidR="00896831" w:rsidRPr="00FC6BFD">
        <w:rPr>
          <w:sz w:val="22"/>
        </w:rPr>
        <w:t xml:space="preserve">«Исполнитель», действующего на основании </w:t>
      </w:r>
      <w:r>
        <w:rPr>
          <w:sz w:val="22"/>
        </w:rPr>
        <w:t>____________________________________</w:t>
      </w:r>
      <w:r w:rsidR="00230DC1" w:rsidRPr="00FC6BFD">
        <w:rPr>
          <w:sz w:val="22"/>
        </w:rPr>
        <w:t xml:space="preserve">, </w:t>
      </w:r>
      <w:r w:rsidR="00896831" w:rsidRPr="00FC6BFD">
        <w:rPr>
          <w:sz w:val="22"/>
        </w:rPr>
        <w:t>с одной стороны</w:t>
      </w:r>
      <w:r w:rsidR="00230DC1" w:rsidRPr="00FC6BFD">
        <w:rPr>
          <w:sz w:val="22"/>
        </w:rPr>
        <w:t>,</w:t>
      </w:r>
      <w:r w:rsidR="00896831" w:rsidRPr="00FC6BFD">
        <w:rPr>
          <w:sz w:val="22"/>
        </w:rPr>
        <w:t xml:space="preserve"> и Государственное бюджетное </w:t>
      </w:r>
      <w:r w:rsidR="00896831" w:rsidRPr="00FC6BFD">
        <w:rPr>
          <w:noProof/>
          <w:sz w:val="22"/>
        </w:rPr>
        <w:drawing>
          <wp:inline distT="0" distB="0" distL="0" distR="0" wp14:anchorId="6B1B2E2A" wp14:editId="0CC6E3F1">
            <wp:extent cx="4572" cy="4572"/>
            <wp:effectExtent l="0" t="0" r="0" b="0"/>
            <wp:docPr id="2635" name="Picture 2635"/>
            <wp:cNvGraphicFramePr/>
            <a:graphic xmlns:a="http://schemas.openxmlformats.org/drawingml/2006/main">
              <a:graphicData uri="http://schemas.openxmlformats.org/drawingml/2006/picture">
                <pic:pic xmlns:pic="http://schemas.openxmlformats.org/drawingml/2006/picture">
                  <pic:nvPicPr>
                    <pic:cNvPr id="2635" name="Picture 2635"/>
                    <pic:cNvPicPr/>
                  </pic:nvPicPr>
                  <pic:blipFill>
                    <a:blip r:embed="rId6"/>
                    <a:stretch>
                      <a:fillRect/>
                    </a:stretch>
                  </pic:blipFill>
                  <pic:spPr>
                    <a:xfrm>
                      <a:off x="0" y="0"/>
                      <a:ext cx="4572" cy="4572"/>
                    </a:xfrm>
                    <a:prstGeom prst="rect">
                      <a:avLst/>
                    </a:prstGeom>
                  </pic:spPr>
                </pic:pic>
              </a:graphicData>
            </a:graphic>
          </wp:inline>
        </w:drawing>
      </w:r>
      <w:r w:rsidR="00896831" w:rsidRPr="00FC6BFD">
        <w:rPr>
          <w:sz w:val="22"/>
        </w:rPr>
        <w:t>профессиональное образовательное учреждение «Ставро</w:t>
      </w:r>
      <w:r w:rsidR="00230DC1" w:rsidRPr="00FC6BFD">
        <w:rPr>
          <w:sz w:val="22"/>
        </w:rPr>
        <w:t>польский строительный техникум»</w:t>
      </w:r>
      <w:r w:rsidR="00391F04" w:rsidRPr="00FC6BFD">
        <w:rPr>
          <w:sz w:val="22"/>
        </w:rPr>
        <w:t xml:space="preserve"> (ГБПОУ ССТ)</w:t>
      </w:r>
      <w:r w:rsidR="00230DC1" w:rsidRPr="00FC6BFD">
        <w:rPr>
          <w:sz w:val="22"/>
        </w:rPr>
        <w:t>,</w:t>
      </w:r>
      <w:r w:rsidR="00896831" w:rsidRPr="00FC6BFD">
        <w:rPr>
          <w:sz w:val="22"/>
        </w:rPr>
        <w:t xml:space="preserve"> именуемое в </w:t>
      </w:r>
      <w:r w:rsidR="00896831" w:rsidRPr="00FC6BFD">
        <w:rPr>
          <w:noProof/>
          <w:sz w:val="22"/>
        </w:rPr>
        <w:drawing>
          <wp:inline distT="0" distB="0" distL="0" distR="0" wp14:anchorId="45235091" wp14:editId="76D6B778">
            <wp:extent cx="4572" cy="64008"/>
            <wp:effectExtent l="0" t="0" r="0" b="0"/>
            <wp:docPr id="18466" name="Picture 18466"/>
            <wp:cNvGraphicFramePr/>
            <a:graphic xmlns:a="http://schemas.openxmlformats.org/drawingml/2006/main">
              <a:graphicData uri="http://schemas.openxmlformats.org/drawingml/2006/picture">
                <pic:pic xmlns:pic="http://schemas.openxmlformats.org/drawingml/2006/picture">
                  <pic:nvPicPr>
                    <pic:cNvPr id="18466" name="Picture 18466"/>
                    <pic:cNvPicPr/>
                  </pic:nvPicPr>
                  <pic:blipFill>
                    <a:blip r:embed="rId7"/>
                    <a:stretch>
                      <a:fillRect/>
                    </a:stretch>
                  </pic:blipFill>
                  <pic:spPr>
                    <a:xfrm>
                      <a:off x="0" y="0"/>
                      <a:ext cx="4572" cy="64008"/>
                    </a:xfrm>
                    <a:prstGeom prst="rect">
                      <a:avLst/>
                    </a:prstGeom>
                  </pic:spPr>
                </pic:pic>
              </a:graphicData>
            </a:graphic>
          </wp:inline>
        </w:drawing>
      </w:r>
      <w:r w:rsidR="00896831" w:rsidRPr="00FC6BFD">
        <w:rPr>
          <w:sz w:val="22"/>
        </w:rPr>
        <w:t>дальнейшем «Заказчик», в лице директора Семилетова Владимира Андреевича, действу</w:t>
      </w:r>
      <w:r w:rsidR="00230DC1" w:rsidRPr="00FC6BFD">
        <w:rPr>
          <w:sz w:val="22"/>
        </w:rPr>
        <w:t>ю</w:t>
      </w:r>
      <w:r w:rsidR="00896831" w:rsidRPr="00FC6BFD">
        <w:rPr>
          <w:sz w:val="22"/>
        </w:rPr>
        <w:t>щего на основании Устава</w:t>
      </w:r>
      <w:r w:rsidR="00230DC1" w:rsidRPr="00FC6BFD">
        <w:rPr>
          <w:sz w:val="22"/>
        </w:rPr>
        <w:t>,</w:t>
      </w:r>
      <w:r w:rsidR="00896831" w:rsidRPr="00FC6BFD">
        <w:rPr>
          <w:sz w:val="22"/>
        </w:rPr>
        <w:t xml:space="preserve"> с другой стороны, </w:t>
      </w:r>
      <w:r w:rsidR="00230DC1" w:rsidRPr="00FC6BFD">
        <w:rPr>
          <w:sz w:val="22"/>
        </w:rPr>
        <w:t>в соответствии с Положением о закупке товаров, работ, и услуг ГБПОУ ССТ, разработанного на основании Федерального закона от 18 июля 2011г. №223-ФЗ «О закупках товаров, работ, услуг отдельными видами юридических лиц», заключили настоящий договор о нижеследующем</w:t>
      </w:r>
      <w:r w:rsidR="00896831" w:rsidRPr="00FC6BFD">
        <w:rPr>
          <w:sz w:val="22"/>
        </w:rPr>
        <w:t>:</w:t>
      </w:r>
    </w:p>
    <w:p w14:paraId="227F624C" w14:textId="39A5D5B6" w:rsidR="00FC6BFD" w:rsidRPr="00FC6BFD" w:rsidRDefault="00FC6BFD" w:rsidP="00FC6BFD">
      <w:pPr>
        <w:spacing w:after="0" w:line="240" w:lineRule="auto"/>
        <w:ind w:right="256" w:firstLine="708"/>
        <w:rPr>
          <w:sz w:val="22"/>
        </w:rPr>
      </w:pPr>
    </w:p>
    <w:bookmarkEnd w:id="0"/>
    <w:p w14:paraId="545F4A9B" w14:textId="269BC104" w:rsidR="00FC6BFD" w:rsidRPr="00FC6BFD" w:rsidRDefault="009D6420" w:rsidP="00FC6BFD">
      <w:pPr>
        <w:spacing w:after="0" w:line="240" w:lineRule="auto"/>
        <w:ind w:right="256" w:firstLine="708"/>
        <w:jc w:val="center"/>
        <w:rPr>
          <w:sz w:val="22"/>
        </w:rPr>
      </w:pPr>
      <w:r>
        <w:rPr>
          <w:sz w:val="22"/>
        </w:rPr>
        <w:t xml:space="preserve">1. </w:t>
      </w:r>
      <w:r w:rsidR="00FC6BFD" w:rsidRPr="00FC6BFD">
        <w:rPr>
          <w:sz w:val="22"/>
        </w:rPr>
        <w:t>ПРЕДМЕТ КОНТРАКТА</w:t>
      </w:r>
    </w:p>
    <w:p w14:paraId="66BE007C" w14:textId="32D599EA" w:rsidR="00FC6BFD" w:rsidRPr="00FC6BFD" w:rsidRDefault="009D6420" w:rsidP="00FC6BFD">
      <w:pPr>
        <w:spacing w:after="0" w:line="240" w:lineRule="auto"/>
        <w:ind w:right="256" w:firstLine="708"/>
        <w:rPr>
          <w:sz w:val="22"/>
        </w:rPr>
      </w:pPr>
      <w:r>
        <w:rPr>
          <w:sz w:val="22"/>
        </w:rPr>
        <w:t xml:space="preserve">1.1. </w:t>
      </w:r>
      <w:r w:rsidR="00FC6BFD" w:rsidRPr="00FC6BFD">
        <w:rPr>
          <w:sz w:val="22"/>
        </w:rPr>
        <w:t>По условиям настоящего контракта Поставщик обязуется передать Заказчику товар (далее - товар) в количестве и с характеристиками согласно спецификации, являющейся неотъемлемой частью настоящего контракта (Приложение № 1), а Заказчик обязуется принять и оплатить поставленный Поставщиком товар в порядке и размере, установленном настоящим контрактом.</w:t>
      </w:r>
    </w:p>
    <w:p w14:paraId="22258FA2" w14:textId="7061E7CD" w:rsidR="00FC6BFD" w:rsidRPr="00FC6BFD" w:rsidRDefault="009D6420" w:rsidP="00FC6BFD">
      <w:pPr>
        <w:spacing w:after="0" w:line="240" w:lineRule="auto"/>
        <w:ind w:right="256" w:firstLine="708"/>
        <w:rPr>
          <w:sz w:val="22"/>
        </w:rPr>
      </w:pPr>
      <w:r>
        <w:rPr>
          <w:sz w:val="22"/>
        </w:rPr>
        <w:t xml:space="preserve">1.2. </w:t>
      </w:r>
      <w:r w:rsidR="00FC6BFD" w:rsidRPr="00FC6BFD">
        <w:rPr>
          <w:sz w:val="22"/>
        </w:rPr>
        <w:t>Поставщик гарантирует, что указанный в пункте 1.1 настоящего контракта товар свободен от прав третьих лиц.</w:t>
      </w:r>
    </w:p>
    <w:p w14:paraId="1603F3A0" w14:textId="33991666" w:rsidR="00FC6BFD" w:rsidRPr="00FC6BFD" w:rsidRDefault="009D6420" w:rsidP="00FC6BFD">
      <w:pPr>
        <w:spacing w:after="0" w:line="240" w:lineRule="auto"/>
        <w:ind w:right="256" w:firstLine="708"/>
        <w:rPr>
          <w:sz w:val="22"/>
        </w:rPr>
      </w:pPr>
      <w:r>
        <w:rPr>
          <w:sz w:val="22"/>
        </w:rPr>
        <w:t xml:space="preserve">1.3. </w:t>
      </w:r>
      <w:r w:rsidR="00FC6BFD" w:rsidRPr="00FC6BFD">
        <w:rPr>
          <w:sz w:val="22"/>
        </w:rPr>
        <w:t>Поставщик передает Заказчику товар, а также осуществляет следующие мероприятия, связанные с поставкой товара (далее - сопутствующие мероприятия):</w:t>
      </w:r>
    </w:p>
    <w:p w14:paraId="30A5F653" w14:textId="77777777" w:rsidR="00FC6BFD" w:rsidRPr="00FC6BFD" w:rsidRDefault="00FC6BFD" w:rsidP="00FC6BFD">
      <w:pPr>
        <w:spacing w:after="0" w:line="240" w:lineRule="auto"/>
        <w:ind w:right="256" w:firstLine="708"/>
        <w:rPr>
          <w:sz w:val="22"/>
        </w:rPr>
      </w:pPr>
      <w:r w:rsidRPr="00FC6BFD">
        <w:rPr>
          <w:sz w:val="22"/>
        </w:rPr>
        <w:t>осуществляет доставку товара до места поставки, указанного в контракте; выполняет все виды погрузо-разгрузочных мероприятий.</w:t>
      </w:r>
    </w:p>
    <w:p w14:paraId="69E7A6A4" w14:textId="06B37EB2" w:rsidR="00FC6BFD" w:rsidRPr="00FC6BFD" w:rsidRDefault="009D6420" w:rsidP="00FC6BFD">
      <w:pPr>
        <w:spacing w:after="0" w:line="240" w:lineRule="auto"/>
        <w:ind w:right="256" w:firstLine="708"/>
        <w:rPr>
          <w:sz w:val="22"/>
        </w:rPr>
      </w:pPr>
      <w:r>
        <w:rPr>
          <w:sz w:val="22"/>
        </w:rPr>
        <w:t xml:space="preserve">1.4. </w:t>
      </w:r>
      <w:r w:rsidR="00FC6BFD" w:rsidRPr="00FC6BFD">
        <w:rPr>
          <w:sz w:val="22"/>
        </w:rPr>
        <w:t>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не иметь дефектов, связанных с конструкцией, материалами или функционированием при использовании в обычных условиях.</w:t>
      </w:r>
    </w:p>
    <w:p w14:paraId="4BB80D6F" w14:textId="0C97CDE8" w:rsidR="00CF4B07" w:rsidRPr="00FC6BFD" w:rsidRDefault="009D6420" w:rsidP="009D6420">
      <w:pPr>
        <w:spacing w:after="0" w:line="240" w:lineRule="auto"/>
        <w:ind w:right="256" w:firstLine="708"/>
        <w:rPr>
          <w:sz w:val="22"/>
        </w:rPr>
      </w:pPr>
      <w:r>
        <w:rPr>
          <w:sz w:val="22"/>
        </w:rPr>
        <w:t xml:space="preserve">1.5. </w:t>
      </w:r>
      <w:r w:rsidR="00FC6BFD" w:rsidRPr="00FC6BFD">
        <w:rPr>
          <w:sz w:val="22"/>
        </w:rPr>
        <w:t>Моментом поставки является фактическая поставка товара, предусмотренного настоящим контрактом, осуществление сопутствующих мероприятий, указанных в пункте</w:t>
      </w:r>
      <w:r>
        <w:rPr>
          <w:sz w:val="22"/>
        </w:rPr>
        <w:t xml:space="preserve"> </w:t>
      </w:r>
      <w:r w:rsidR="00FC6BFD" w:rsidRPr="00FC6BFD">
        <w:rPr>
          <w:sz w:val="22"/>
        </w:rPr>
        <w:t>настоящего контракта, предоставление Поставщиком документов, подтверждающих поставку товара (документы на товар (универсальный передаточный документ (УПД), сертификаты, декларации соответствия и т.п.)), и документов для оплаты Заказчиком поставленного товара.</w:t>
      </w:r>
    </w:p>
    <w:p w14:paraId="6EE83B3B" w14:textId="77777777" w:rsidR="00230DC1" w:rsidRPr="00FC6BFD" w:rsidRDefault="00230DC1" w:rsidP="00FC6BFD">
      <w:pPr>
        <w:spacing w:after="0" w:line="240" w:lineRule="auto"/>
        <w:ind w:right="256" w:firstLine="708"/>
        <w:rPr>
          <w:sz w:val="22"/>
        </w:rPr>
      </w:pPr>
    </w:p>
    <w:p w14:paraId="159DF1D8" w14:textId="08623B73" w:rsidR="00FC6BFD" w:rsidRPr="00FC6BFD" w:rsidRDefault="009D6420" w:rsidP="009D6420">
      <w:pPr>
        <w:ind w:left="385" w:right="256" w:firstLine="0"/>
        <w:jc w:val="center"/>
        <w:rPr>
          <w:sz w:val="22"/>
        </w:rPr>
      </w:pPr>
      <w:r>
        <w:rPr>
          <w:sz w:val="22"/>
        </w:rPr>
        <w:t xml:space="preserve">2. </w:t>
      </w:r>
      <w:r w:rsidR="00FC6BFD" w:rsidRPr="00FC6BFD">
        <w:rPr>
          <w:sz w:val="22"/>
        </w:rPr>
        <w:t>ЦЕНА КОНТРАКТА</w:t>
      </w:r>
    </w:p>
    <w:p w14:paraId="6753B738" w14:textId="47DED1ED" w:rsidR="00FC6BFD" w:rsidRPr="00FC6BFD" w:rsidRDefault="009D6420" w:rsidP="009D6420">
      <w:pPr>
        <w:spacing w:after="0" w:line="240" w:lineRule="auto"/>
        <w:ind w:right="256" w:firstLine="708"/>
        <w:rPr>
          <w:sz w:val="22"/>
        </w:rPr>
      </w:pPr>
      <w:r>
        <w:rPr>
          <w:sz w:val="22"/>
        </w:rPr>
        <w:t xml:space="preserve">2.1. </w:t>
      </w:r>
      <w:r w:rsidR="00FC6BFD" w:rsidRPr="00FC6BFD">
        <w:rPr>
          <w:sz w:val="22"/>
        </w:rPr>
        <w:t xml:space="preserve">Цена контракта составляет </w:t>
      </w:r>
      <w:r>
        <w:rPr>
          <w:sz w:val="22"/>
        </w:rPr>
        <w:t>239</w:t>
      </w:r>
      <w:r w:rsidR="00F83958">
        <w:rPr>
          <w:sz w:val="22"/>
        </w:rPr>
        <w:t xml:space="preserve"> </w:t>
      </w:r>
      <w:r>
        <w:rPr>
          <w:sz w:val="22"/>
        </w:rPr>
        <w:t>600</w:t>
      </w:r>
      <w:r w:rsidR="00FC6BFD" w:rsidRPr="00FC6BFD">
        <w:rPr>
          <w:sz w:val="22"/>
        </w:rPr>
        <w:t xml:space="preserve"> (</w:t>
      </w:r>
      <w:r w:rsidR="00F83958">
        <w:rPr>
          <w:sz w:val="22"/>
        </w:rPr>
        <w:t>Д</w:t>
      </w:r>
      <w:r>
        <w:rPr>
          <w:sz w:val="22"/>
        </w:rPr>
        <w:t>вести тридцать девять тысяч шестьсот</w:t>
      </w:r>
      <w:r w:rsidR="00FC6BFD" w:rsidRPr="00FC6BFD">
        <w:rPr>
          <w:sz w:val="22"/>
        </w:rPr>
        <w:t>) рубл</w:t>
      </w:r>
      <w:r>
        <w:rPr>
          <w:sz w:val="22"/>
        </w:rPr>
        <w:t xml:space="preserve">ей </w:t>
      </w:r>
      <w:r w:rsidR="00FC6BFD" w:rsidRPr="00FC6BFD">
        <w:rPr>
          <w:sz w:val="22"/>
        </w:rPr>
        <w:t>00 копеек</w:t>
      </w:r>
      <w:r w:rsidR="00F83958">
        <w:rPr>
          <w:sz w:val="22"/>
        </w:rPr>
        <w:t xml:space="preserve">, в </w:t>
      </w:r>
      <w:proofErr w:type="spellStart"/>
      <w:r w:rsidR="00F83958">
        <w:rPr>
          <w:sz w:val="22"/>
        </w:rPr>
        <w:t>т.ч</w:t>
      </w:r>
      <w:proofErr w:type="spellEnd"/>
      <w:r w:rsidR="00F83958">
        <w:rPr>
          <w:sz w:val="22"/>
        </w:rPr>
        <w:t xml:space="preserve">. </w:t>
      </w:r>
      <w:proofErr w:type="gramStart"/>
      <w:r w:rsidR="00F83958">
        <w:rPr>
          <w:sz w:val="22"/>
        </w:rPr>
        <w:t>НДС  /</w:t>
      </w:r>
      <w:proofErr w:type="gramEnd"/>
      <w:r w:rsidR="00F83958">
        <w:rPr>
          <w:sz w:val="22"/>
        </w:rPr>
        <w:t xml:space="preserve"> </w:t>
      </w:r>
      <w:r w:rsidR="00DC1BBC" w:rsidRPr="00F83958">
        <w:rPr>
          <w:sz w:val="22"/>
        </w:rPr>
        <w:t>НДС не облагается</w:t>
      </w:r>
      <w:r w:rsidRPr="00F83958">
        <w:rPr>
          <w:sz w:val="22"/>
        </w:rPr>
        <w:t>.</w:t>
      </w:r>
    </w:p>
    <w:p w14:paraId="11A8D1B0" w14:textId="26B2E4C6" w:rsidR="00FC6BFD" w:rsidRPr="00FC6BFD" w:rsidRDefault="009D6420" w:rsidP="009D6420">
      <w:pPr>
        <w:spacing w:after="0" w:line="240" w:lineRule="auto"/>
        <w:ind w:right="256" w:firstLine="708"/>
        <w:rPr>
          <w:sz w:val="22"/>
        </w:rPr>
      </w:pPr>
      <w:r>
        <w:rPr>
          <w:sz w:val="22"/>
        </w:rPr>
        <w:t xml:space="preserve">2.2. </w:t>
      </w:r>
      <w:r w:rsidR="00FC6BFD" w:rsidRPr="00FC6BFD">
        <w:rPr>
          <w:sz w:val="22"/>
        </w:rPr>
        <w:t>Цена контракта, указанная в пункте 2.1 настоящего контракта, является твердой и определяется на весь срок его исполнения. Цена за единицу товара указана в спецификации (Приложение № 1), являющейся неотъемлемой частью контракта.</w:t>
      </w:r>
    </w:p>
    <w:p w14:paraId="14810776" w14:textId="26DF1DBA" w:rsidR="00FC6BFD" w:rsidRPr="00FC6BFD" w:rsidRDefault="009D6420" w:rsidP="009D6420">
      <w:pPr>
        <w:ind w:right="256" w:firstLine="708"/>
        <w:rPr>
          <w:sz w:val="22"/>
        </w:rPr>
      </w:pPr>
      <w:r>
        <w:rPr>
          <w:sz w:val="22"/>
        </w:rPr>
        <w:t xml:space="preserve">2.3. </w:t>
      </w:r>
      <w:r w:rsidR="00FC6BFD" w:rsidRPr="00FC6BFD">
        <w:rPr>
          <w:sz w:val="22"/>
        </w:rPr>
        <w:t>Цена контракта включает в себя все расходы Поставщика, связанные с исполнением настоящего контракта.</w:t>
      </w:r>
    </w:p>
    <w:p w14:paraId="4AB62AC4" w14:textId="1827D4B7" w:rsidR="00CF4B07" w:rsidRPr="00FC6BFD" w:rsidRDefault="009D6420" w:rsidP="009D6420">
      <w:pPr>
        <w:ind w:right="256" w:firstLine="708"/>
        <w:rPr>
          <w:sz w:val="22"/>
        </w:rPr>
      </w:pPr>
      <w:r>
        <w:rPr>
          <w:sz w:val="22"/>
        </w:rPr>
        <w:t xml:space="preserve">2.4. </w:t>
      </w:r>
      <w:r w:rsidR="00FC6BFD" w:rsidRPr="00FC6BFD">
        <w:rPr>
          <w:sz w:val="22"/>
        </w:rPr>
        <w:t>Цена контракта может быть снижена по соглашению Сторон без изменения предусмотренных контрактом объёма и качества товара, и иных условий контракта.</w:t>
      </w:r>
    </w:p>
    <w:p w14:paraId="49938083" w14:textId="77777777" w:rsidR="00230DC1" w:rsidRDefault="00230DC1" w:rsidP="00230DC1">
      <w:pPr>
        <w:ind w:left="713" w:right="14" w:firstLine="0"/>
      </w:pPr>
    </w:p>
    <w:p w14:paraId="24586A43" w14:textId="42DA569A" w:rsidR="00FC6BFD" w:rsidRPr="009D6420" w:rsidRDefault="009D6420" w:rsidP="009D6420">
      <w:pPr>
        <w:spacing w:after="0" w:line="240" w:lineRule="auto"/>
        <w:ind w:right="256" w:firstLine="708"/>
        <w:jc w:val="center"/>
        <w:rPr>
          <w:sz w:val="22"/>
        </w:rPr>
      </w:pPr>
      <w:r>
        <w:rPr>
          <w:sz w:val="22"/>
        </w:rPr>
        <w:t xml:space="preserve">3. </w:t>
      </w:r>
      <w:r w:rsidR="00FC6BFD" w:rsidRPr="009D6420">
        <w:rPr>
          <w:sz w:val="22"/>
        </w:rPr>
        <w:t>СРОКИ, УСЛОВИЯ ПОСТАВКИ ТОВАРА, ПОРЯДОК ОПЛАТЫ</w:t>
      </w:r>
    </w:p>
    <w:p w14:paraId="26FA186F" w14:textId="575A186D" w:rsidR="009D6420" w:rsidRPr="009D6420" w:rsidRDefault="009D6420" w:rsidP="009D6420">
      <w:pPr>
        <w:spacing w:after="0" w:line="240" w:lineRule="auto"/>
        <w:ind w:right="256" w:firstLine="708"/>
        <w:rPr>
          <w:sz w:val="22"/>
        </w:rPr>
      </w:pPr>
      <w:bookmarkStart w:id="1" w:name="bookmark13"/>
      <w:bookmarkEnd w:id="1"/>
      <w:r>
        <w:rPr>
          <w:sz w:val="22"/>
        </w:rPr>
        <w:t xml:space="preserve">3.1. </w:t>
      </w:r>
      <w:r w:rsidR="00FC6BFD" w:rsidRPr="009D6420">
        <w:rPr>
          <w:sz w:val="22"/>
        </w:rPr>
        <w:t>Поставка товара осуществляется в течение 15 рабочих дней с момента поступления денежных средств на расчетный счет компании.</w:t>
      </w:r>
      <w:bookmarkStart w:id="2" w:name="bookmark17"/>
      <w:bookmarkEnd w:id="2"/>
    </w:p>
    <w:p w14:paraId="388BC234" w14:textId="34E1CC82" w:rsidR="00FC6BFD" w:rsidRPr="009D6420" w:rsidRDefault="009D6420" w:rsidP="009D6420">
      <w:pPr>
        <w:spacing w:after="0" w:line="240" w:lineRule="auto"/>
        <w:ind w:right="256" w:firstLine="708"/>
        <w:rPr>
          <w:sz w:val="22"/>
        </w:rPr>
      </w:pPr>
      <w:r>
        <w:rPr>
          <w:sz w:val="22"/>
        </w:rPr>
        <w:t xml:space="preserve">3.2. </w:t>
      </w:r>
      <w:r w:rsidR="00FC6BFD" w:rsidRPr="009D6420">
        <w:rPr>
          <w:sz w:val="22"/>
        </w:rPr>
        <w:t>В случае если действующим законодательством Российской Федерации преду</w:t>
      </w:r>
      <w:r w:rsidR="00FC6BFD" w:rsidRPr="009D6420">
        <w:rPr>
          <w:sz w:val="22"/>
        </w:rPr>
        <w:softHyphen/>
        <w:t>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таким требова</w:t>
      </w:r>
      <w:r w:rsidR="00FC6BFD" w:rsidRPr="009D6420">
        <w:rPr>
          <w:sz w:val="22"/>
        </w:rPr>
        <w:softHyphen/>
        <w:t>ниям.</w:t>
      </w:r>
    </w:p>
    <w:p w14:paraId="64A60541" w14:textId="69090E3C" w:rsidR="00FC6BFD" w:rsidRPr="009D6420" w:rsidRDefault="009D6420" w:rsidP="009D6420">
      <w:pPr>
        <w:spacing w:after="0" w:line="240" w:lineRule="auto"/>
        <w:ind w:right="256" w:firstLine="708"/>
        <w:rPr>
          <w:sz w:val="22"/>
        </w:rPr>
      </w:pPr>
      <w:bookmarkStart w:id="3" w:name="bookmark18"/>
      <w:bookmarkEnd w:id="3"/>
      <w:r>
        <w:rPr>
          <w:sz w:val="22"/>
        </w:rPr>
        <w:t xml:space="preserve">3.3. </w:t>
      </w:r>
      <w:r w:rsidR="00FC6BFD" w:rsidRPr="009D6420">
        <w:rPr>
          <w:sz w:val="22"/>
        </w:rPr>
        <w:t xml:space="preserve">Поставка Товара осуществляется путем самовывоза со склада/торгового объекта Поставщика, расположенного по адресу: </w:t>
      </w:r>
      <w:r w:rsidR="00FC6BFD">
        <w:rPr>
          <w:sz w:val="22"/>
        </w:rPr>
        <w:t xml:space="preserve">Ставропольский, край, </w:t>
      </w:r>
      <w:r>
        <w:rPr>
          <w:sz w:val="22"/>
        </w:rPr>
        <w:t>г. Ставрополь, улица Спартака 8</w:t>
      </w:r>
      <w:r w:rsidR="00FC6BFD">
        <w:rPr>
          <w:sz w:val="22"/>
        </w:rPr>
        <w:t xml:space="preserve">, </w:t>
      </w:r>
      <w:r w:rsidR="00FC6BFD" w:rsidRPr="009D6420">
        <w:rPr>
          <w:sz w:val="22"/>
        </w:rPr>
        <w:t>силами и за счет Покупателя на транспорте Покупателя. Стоимость транспортных расходов со стороны Поставщика возмещению не подлежит.</w:t>
      </w:r>
    </w:p>
    <w:p w14:paraId="50246993" w14:textId="116BD678" w:rsidR="00FC6BFD" w:rsidRPr="009D6420" w:rsidRDefault="009D6420" w:rsidP="009D6420">
      <w:pPr>
        <w:spacing w:after="0" w:line="240" w:lineRule="auto"/>
        <w:ind w:right="256" w:firstLine="708"/>
        <w:rPr>
          <w:sz w:val="22"/>
        </w:rPr>
      </w:pPr>
      <w:bookmarkStart w:id="4" w:name="bookmark19"/>
      <w:bookmarkEnd w:id="4"/>
      <w:r>
        <w:rPr>
          <w:sz w:val="22"/>
        </w:rPr>
        <w:t xml:space="preserve">3.4. </w:t>
      </w:r>
      <w:r w:rsidR="00FC6BFD" w:rsidRPr="009D6420">
        <w:rPr>
          <w:sz w:val="22"/>
        </w:rPr>
        <w:t>Оплата Товара Заказчиком по настоящему Договору производится путем предо</w:t>
      </w:r>
      <w:r w:rsidR="00FC6BFD" w:rsidRPr="009D6420">
        <w:rPr>
          <w:sz w:val="22"/>
        </w:rPr>
        <w:softHyphen/>
        <w:t>платы за товар в размере 30 % от стоимости Товара, указанной в счете на оплату, в течение 4 (четырех) рабочих дней с момента получения счета от Поставщика на электронный адрес или нарочным. Оставшаяся часть стоимости Товара в размере 70 %, оплачивается Заказчи</w:t>
      </w:r>
      <w:r w:rsidR="00FC6BFD" w:rsidRPr="009D6420">
        <w:rPr>
          <w:sz w:val="22"/>
        </w:rPr>
        <w:softHyphen/>
        <w:t>ком в течение 7 календарных дней с момента передачи Товара от Поставщика к Покупателю на основании УПД.</w:t>
      </w:r>
    </w:p>
    <w:p w14:paraId="4CBD88DE" w14:textId="77777777" w:rsidR="009D6420" w:rsidRDefault="009D6420" w:rsidP="009D6420">
      <w:pPr>
        <w:spacing w:after="0" w:line="240" w:lineRule="auto"/>
        <w:ind w:right="256" w:firstLine="708"/>
        <w:rPr>
          <w:sz w:val="22"/>
        </w:rPr>
      </w:pPr>
      <w:bookmarkStart w:id="5" w:name="bookmark20"/>
      <w:bookmarkEnd w:id="5"/>
    </w:p>
    <w:p w14:paraId="1FF319E0" w14:textId="0DB16A82" w:rsidR="00FC6BFD" w:rsidRPr="009D6420" w:rsidRDefault="009D6420" w:rsidP="009D6420">
      <w:pPr>
        <w:spacing w:after="0" w:line="240" w:lineRule="auto"/>
        <w:ind w:right="256" w:firstLine="708"/>
        <w:jc w:val="center"/>
        <w:rPr>
          <w:sz w:val="22"/>
        </w:rPr>
      </w:pPr>
      <w:r>
        <w:rPr>
          <w:sz w:val="22"/>
        </w:rPr>
        <w:t xml:space="preserve">4. </w:t>
      </w:r>
      <w:r w:rsidR="00FC6BFD" w:rsidRPr="009D6420">
        <w:rPr>
          <w:sz w:val="22"/>
        </w:rPr>
        <w:t>ОБЯЗАТЕЛЬСТВА СТОРОН</w:t>
      </w:r>
    </w:p>
    <w:p w14:paraId="4C346850" w14:textId="0BE78CF9" w:rsidR="00FC6BFD" w:rsidRPr="009D6420" w:rsidRDefault="009D6420" w:rsidP="009D6420">
      <w:pPr>
        <w:spacing w:after="0" w:line="240" w:lineRule="auto"/>
        <w:ind w:right="256" w:firstLine="708"/>
        <w:rPr>
          <w:sz w:val="22"/>
        </w:rPr>
      </w:pPr>
      <w:bookmarkStart w:id="6" w:name="bookmark21"/>
      <w:bookmarkEnd w:id="6"/>
      <w:r>
        <w:rPr>
          <w:sz w:val="22"/>
        </w:rPr>
        <w:t xml:space="preserve">4.1. </w:t>
      </w:r>
      <w:r w:rsidR="00FC6BFD" w:rsidRPr="009D6420">
        <w:rPr>
          <w:sz w:val="22"/>
        </w:rPr>
        <w:t>Поставщик обязуется:</w:t>
      </w:r>
    </w:p>
    <w:p w14:paraId="119298E9" w14:textId="7F44D324" w:rsidR="00FC6BFD" w:rsidRPr="009D6420" w:rsidRDefault="00D13F8A" w:rsidP="009D6420">
      <w:pPr>
        <w:spacing w:after="0" w:line="240" w:lineRule="auto"/>
        <w:ind w:right="256" w:firstLine="708"/>
        <w:rPr>
          <w:sz w:val="22"/>
        </w:rPr>
      </w:pPr>
      <w:bookmarkStart w:id="7" w:name="bookmark22"/>
      <w:bookmarkEnd w:id="7"/>
      <w:r>
        <w:rPr>
          <w:sz w:val="22"/>
        </w:rPr>
        <w:t xml:space="preserve">4.1.1. </w:t>
      </w:r>
      <w:r w:rsidR="00FC6BFD" w:rsidRPr="009D6420">
        <w:rPr>
          <w:sz w:val="22"/>
        </w:rPr>
        <w:t>К окончанию установленного пунктом 3.1 настоящего контракта срока поставить Заказчику товар в объеме, предусмотренном настоящим контрактом.</w:t>
      </w:r>
    </w:p>
    <w:p w14:paraId="4000DFF0" w14:textId="55D99D62" w:rsidR="00FC6BFD" w:rsidRPr="009D6420" w:rsidRDefault="00D13F8A" w:rsidP="009D6420">
      <w:pPr>
        <w:spacing w:after="0" w:line="240" w:lineRule="auto"/>
        <w:ind w:right="256" w:firstLine="708"/>
        <w:rPr>
          <w:sz w:val="22"/>
        </w:rPr>
      </w:pPr>
      <w:bookmarkStart w:id="8" w:name="bookmark23"/>
      <w:bookmarkEnd w:id="8"/>
      <w:r>
        <w:rPr>
          <w:sz w:val="22"/>
        </w:rPr>
        <w:t xml:space="preserve">4.1.2. </w:t>
      </w:r>
      <w:r w:rsidR="00FC6BFD" w:rsidRPr="009D6420">
        <w:rPr>
          <w:sz w:val="22"/>
        </w:rPr>
        <w:t>Обеспечить соответствие поставленного товара предъявляемым к ним требова</w:t>
      </w:r>
      <w:r w:rsidR="00FC6BFD" w:rsidRPr="009D6420">
        <w:rPr>
          <w:sz w:val="22"/>
        </w:rPr>
        <w:softHyphen/>
        <w:t>ниям, указанным в спецификации, а также требованиям законодательства Российской Феде</w:t>
      </w:r>
      <w:r w:rsidR="00FC6BFD" w:rsidRPr="009D6420">
        <w:rPr>
          <w:sz w:val="22"/>
        </w:rPr>
        <w:softHyphen/>
        <w:t>рации.</w:t>
      </w:r>
    </w:p>
    <w:p w14:paraId="7C9BC3FD" w14:textId="6B4C34E0" w:rsidR="00FC6BFD" w:rsidRPr="009D6420" w:rsidRDefault="00D13F8A" w:rsidP="009D6420">
      <w:pPr>
        <w:spacing w:after="0" w:line="240" w:lineRule="auto"/>
        <w:ind w:right="256" w:firstLine="708"/>
        <w:rPr>
          <w:sz w:val="22"/>
        </w:rPr>
      </w:pPr>
      <w:bookmarkStart w:id="9" w:name="bookmark24"/>
      <w:bookmarkEnd w:id="9"/>
      <w:r>
        <w:rPr>
          <w:sz w:val="22"/>
        </w:rPr>
        <w:t xml:space="preserve">4.1.3. </w:t>
      </w:r>
      <w:r w:rsidR="00FC6BFD" w:rsidRPr="009D6420">
        <w:rPr>
          <w:sz w:val="22"/>
        </w:rPr>
        <w:t>Гарантировать качество поставленного товара.</w:t>
      </w:r>
    </w:p>
    <w:p w14:paraId="7EBABDE3" w14:textId="2CF3BE1E" w:rsidR="00FC6BFD" w:rsidRPr="009D6420" w:rsidRDefault="00D13F8A" w:rsidP="009D6420">
      <w:pPr>
        <w:spacing w:after="0" w:line="240" w:lineRule="auto"/>
        <w:ind w:right="256" w:firstLine="708"/>
        <w:rPr>
          <w:sz w:val="22"/>
        </w:rPr>
      </w:pPr>
      <w:bookmarkStart w:id="10" w:name="bookmark25"/>
      <w:bookmarkEnd w:id="10"/>
      <w:r>
        <w:rPr>
          <w:sz w:val="22"/>
        </w:rPr>
        <w:t xml:space="preserve">4.1.4. </w:t>
      </w:r>
      <w:r w:rsidR="00FC6BFD" w:rsidRPr="009D6420">
        <w:rPr>
          <w:sz w:val="22"/>
        </w:rPr>
        <w:t>Предоставлять по требованию Заказчика полную и точную информацию о това</w:t>
      </w:r>
      <w:r w:rsidR="00FC6BFD" w:rsidRPr="009D6420">
        <w:rPr>
          <w:sz w:val="22"/>
        </w:rPr>
        <w:softHyphen/>
        <w:t>ре, а также о ходе исполнения своих обязательств по настоящему контракту, в том числе о сложностях, возникающих при исполнении контракта.</w:t>
      </w:r>
    </w:p>
    <w:p w14:paraId="5D13ACC4" w14:textId="6FFB0D8B" w:rsidR="00FC6BFD" w:rsidRPr="009D6420" w:rsidRDefault="00D13F8A" w:rsidP="009D6420">
      <w:pPr>
        <w:spacing w:after="0" w:line="240" w:lineRule="auto"/>
        <w:ind w:right="256" w:firstLine="708"/>
        <w:rPr>
          <w:sz w:val="22"/>
        </w:rPr>
      </w:pPr>
      <w:bookmarkStart w:id="11" w:name="bookmark26"/>
      <w:bookmarkEnd w:id="11"/>
      <w:r>
        <w:rPr>
          <w:sz w:val="22"/>
        </w:rPr>
        <w:t xml:space="preserve">4.1.5. </w:t>
      </w:r>
      <w:r w:rsidR="00FC6BFD" w:rsidRPr="009D6420">
        <w:rPr>
          <w:sz w:val="22"/>
        </w:rPr>
        <w:t>Предоставить Заказчику подробную информацию о порядке обращения и взаи</w:t>
      </w:r>
      <w:r w:rsidR="00FC6BFD" w:rsidRPr="009D6420">
        <w:rPr>
          <w:sz w:val="22"/>
        </w:rPr>
        <w:softHyphen/>
        <w:t>модействия со службой технической поддержки Поставщика, ответственным за исполнение гарантийных обязательств, предусмотренных настоящим контрактом, службой технической поддержки производителя.</w:t>
      </w:r>
    </w:p>
    <w:p w14:paraId="56D7CC6B" w14:textId="46C9FA77" w:rsidR="00FC6BFD" w:rsidRPr="009D6420" w:rsidRDefault="00D13F8A" w:rsidP="009D6420">
      <w:pPr>
        <w:spacing w:after="0" w:line="240" w:lineRule="auto"/>
        <w:ind w:right="256" w:firstLine="708"/>
        <w:rPr>
          <w:sz w:val="22"/>
        </w:rPr>
      </w:pPr>
      <w:bookmarkStart w:id="12" w:name="bookmark27"/>
      <w:bookmarkEnd w:id="12"/>
      <w:r>
        <w:rPr>
          <w:sz w:val="22"/>
        </w:rPr>
        <w:t xml:space="preserve">4.1.6. </w:t>
      </w:r>
      <w:r w:rsidR="00FC6BFD" w:rsidRPr="009D6420">
        <w:rPr>
          <w:sz w:val="22"/>
        </w:rPr>
        <w:t>Своевременно и надлежащим образом поставить товар, указанный в специфика</w:t>
      </w:r>
      <w:r w:rsidR="00FC6BFD" w:rsidRPr="009D6420">
        <w:rPr>
          <w:sz w:val="22"/>
        </w:rPr>
        <w:softHyphen/>
        <w:t>ции в соответствии с условиями контракта и оказать сопутствующие услуги, указанные в пункте 1.4 настоящего контракта.</w:t>
      </w:r>
    </w:p>
    <w:p w14:paraId="2FCA1052" w14:textId="4ABD9AA3" w:rsidR="00FC6BFD" w:rsidRPr="009D6420" w:rsidRDefault="00D13F8A" w:rsidP="009D6420">
      <w:pPr>
        <w:spacing w:after="0" w:line="240" w:lineRule="auto"/>
        <w:ind w:right="256" w:firstLine="708"/>
        <w:rPr>
          <w:sz w:val="22"/>
        </w:rPr>
      </w:pPr>
      <w:bookmarkStart w:id="13" w:name="bookmark28"/>
      <w:bookmarkEnd w:id="13"/>
      <w:r>
        <w:rPr>
          <w:sz w:val="22"/>
        </w:rPr>
        <w:t xml:space="preserve">4.2. </w:t>
      </w:r>
      <w:r w:rsidR="00FC6BFD" w:rsidRPr="009D6420">
        <w:rPr>
          <w:sz w:val="22"/>
        </w:rPr>
        <w:t>Поставщик вправе:</w:t>
      </w:r>
    </w:p>
    <w:p w14:paraId="75E0DF65" w14:textId="63CAB780" w:rsidR="00FC6BFD" w:rsidRPr="009D6420" w:rsidRDefault="00D13F8A" w:rsidP="009D6420">
      <w:pPr>
        <w:spacing w:after="0" w:line="240" w:lineRule="auto"/>
        <w:ind w:right="256" w:firstLine="708"/>
        <w:rPr>
          <w:sz w:val="22"/>
        </w:rPr>
      </w:pPr>
      <w:bookmarkStart w:id="14" w:name="bookmark29"/>
      <w:bookmarkEnd w:id="14"/>
      <w:r>
        <w:rPr>
          <w:sz w:val="22"/>
        </w:rPr>
        <w:t xml:space="preserve">4.2.1. </w:t>
      </w:r>
      <w:r w:rsidR="00FC6BFD" w:rsidRPr="009D6420">
        <w:rPr>
          <w:sz w:val="22"/>
        </w:rPr>
        <w:t>Требовать от Заказчика своевременного исполнения обязательств по приемке и оплате стоимости поставленного товара по настоящему контракту.</w:t>
      </w:r>
    </w:p>
    <w:p w14:paraId="4EE71C14" w14:textId="2EEF23E2" w:rsidR="00FC6BFD" w:rsidRPr="009D6420" w:rsidRDefault="00D13F8A" w:rsidP="009D6420">
      <w:pPr>
        <w:spacing w:after="0" w:line="240" w:lineRule="auto"/>
        <w:ind w:right="256" w:firstLine="708"/>
        <w:rPr>
          <w:sz w:val="22"/>
        </w:rPr>
      </w:pPr>
      <w:bookmarkStart w:id="15" w:name="bookmark30"/>
      <w:bookmarkEnd w:id="15"/>
      <w:r>
        <w:rPr>
          <w:sz w:val="22"/>
        </w:rPr>
        <w:t xml:space="preserve">4.2.2. </w:t>
      </w:r>
      <w:r w:rsidR="00FC6BFD" w:rsidRPr="009D6420">
        <w:rPr>
          <w:sz w:val="22"/>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w:t>
      </w:r>
      <w:r w:rsidR="00FC6BFD" w:rsidRPr="009D6420">
        <w:rPr>
          <w:sz w:val="22"/>
        </w:rPr>
        <w:softHyphen/>
        <w:t>ния или ненадлежащего исполнения Заказчиком обязательств, предусмотренных контрактом.</w:t>
      </w:r>
    </w:p>
    <w:p w14:paraId="132D04CF" w14:textId="47492901" w:rsidR="00FC6BFD" w:rsidRPr="009D6420" w:rsidRDefault="00D13F8A" w:rsidP="009D6420">
      <w:pPr>
        <w:spacing w:after="0" w:line="240" w:lineRule="auto"/>
        <w:ind w:right="256" w:firstLine="708"/>
        <w:rPr>
          <w:sz w:val="22"/>
        </w:rPr>
      </w:pPr>
      <w:bookmarkStart w:id="16" w:name="bookmark31"/>
      <w:bookmarkEnd w:id="16"/>
      <w:r>
        <w:rPr>
          <w:sz w:val="22"/>
        </w:rPr>
        <w:t xml:space="preserve">4.3. </w:t>
      </w:r>
      <w:r w:rsidR="00FC6BFD" w:rsidRPr="009D6420">
        <w:rPr>
          <w:sz w:val="22"/>
        </w:rPr>
        <w:t>Заказчик обязуется:</w:t>
      </w:r>
    </w:p>
    <w:p w14:paraId="411E2EFF" w14:textId="0E425E3E" w:rsidR="00FC6BFD" w:rsidRPr="009D6420" w:rsidRDefault="00D13F8A" w:rsidP="009D6420">
      <w:pPr>
        <w:spacing w:after="0" w:line="240" w:lineRule="auto"/>
        <w:ind w:right="256" w:firstLine="708"/>
        <w:rPr>
          <w:sz w:val="22"/>
        </w:rPr>
      </w:pPr>
      <w:bookmarkStart w:id="17" w:name="bookmark32"/>
      <w:bookmarkEnd w:id="17"/>
      <w:r>
        <w:rPr>
          <w:sz w:val="22"/>
        </w:rPr>
        <w:t xml:space="preserve">4.3.1. </w:t>
      </w:r>
      <w:r w:rsidR="00FC6BFD" w:rsidRPr="009D6420">
        <w:rPr>
          <w:sz w:val="22"/>
        </w:rPr>
        <w:t>Принять товар в соответствии с разделом 6 настоящего контракта и при отсут</w:t>
      </w:r>
      <w:r w:rsidR="00FC6BFD" w:rsidRPr="009D6420">
        <w:rPr>
          <w:sz w:val="22"/>
        </w:rPr>
        <w:softHyphen/>
        <w:t>ствии претензий относительно качества, количества, ассортимента, комплектности и других характеристик товара, указанных в спецификации, подписать документ о приемке товара и передать Поставщику.</w:t>
      </w:r>
    </w:p>
    <w:p w14:paraId="3DFDD683" w14:textId="6E8DD736" w:rsidR="00FC6BFD" w:rsidRPr="009D6420" w:rsidRDefault="00D13F8A" w:rsidP="009D6420">
      <w:pPr>
        <w:spacing w:after="0" w:line="240" w:lineRule="auto"/>
        <w:ind w:right="256" w:firstLine="708"/>
        <w:rPr>
          <w:sz w:val="22"/>
        </w:rPr>
      </w:pPr>
      <w:bookmarkStart w:id="18" w:name="bookmark33"/>
      <w:bookmarkEnd w:id="18"/>
      <w:r>
        <w:rPr>
          <w:sz w:val="22"/>
        </w:rPr>
        <w:t xml:space="preserve">4.3.2. </w:t>
      </w:r>
      <w:r w:rsidR="00FC6BFD" w:rsidRPr="009D6420">
        <w:rPr>
          <w:sz w:val="22"/>
        </w:rPr>
        <w:t>Оплатить стоимость товара, поставленного Поставщиком согласно условиям настоящего контракта.</w:t>
      </w:r>
    </w:p>
    <w:p w14:paraId="4E1B2C51" w14:textId="7C0D3FFC" w:rsidR="00FC6BFD" w:rsidRPr="009D6420" w:rsidRDefault="00D13F8A" w:rsidP="009D6420">
      <w:pPr>
        <w:spacing w:after="0" w:line="240" w:lineRule="auto"/>
        <w:ind w:right="256" w:firstLine="708"/>
        <w:rPr>
          <w:sz w:val="22"/>
        </w:rPr>
      </w:pPr>
      <w:bookmarkStart w:id="19" w:name="bookmark34"/>
      <w:bookmarkEnd w:id="19"/>
      <w:r>
        <w:rPr>
          <w:sz w:val="22"/>
        </w:rPr>
        <w:t xml:space="preserve">4.3.3. </w:t>
      </w:r>
      <w:r w:rsidR="00FC6BFD" w:rsidRPr="009D6420">
        <w:rPr>
          <w:sz w:val="22"/>
        </w:rPr>
        <w:t>Осуществлять контроль за ходом исполнения условий контракта.</w:t>
      </w:r>
    </w:p>
    <w:p w14:paraId="34737DDC" w14:textId="3B53FD9F" w:rsidR="00CF4B07" w:rsidRDefault="00D13F8A" w:rsidP="009D6420">
      <w:pPr>
        <w:spacing w:after="0" w:line="240" w:lineRule="auto"/>
        <w:ind w:right="256" w:firstLine="708"/>
        <w:rPr>
          <w:sz w:val="22"/>
        </w:rPr>
      </w:pPr>
      <w:bookmarkStart w:id="20" w:name="bookmark35"/>
      <w:bookmarkEnd w:id="20"/>
      <w:r>
        <w:rPr>
          <w:sz w:val="22"/>
        </w:rPr>
        <w:t xml:space="preserve">4.4. </w:t>
      </w:r>
      <w:r w:rsidR="00FC6BFD" w:rsidRPr="009D6420">
        <w:rPr>
          <w:sz w:val="22"/>
        </w:rPr>
        <w:t>Заказчик вправе:</w:t>
      </w:r>
    </w:p>
    <w:p w14:paraId="2035916F" w14:textId="0DB47B78" w:rsidR="00D13F8A" w:rsidRDefault="00D13F8A" w:rsidP="009D6420">
      <w:pPr>
        <w:spacing w:after="0" w:line="240" w:lineRule="auto"/>
        <w:ind w:right="256" w:firstLine="708"/>
        <w:rPr>
          <w:sz w:val="22"/>
        </w:rPr>
      </w:pPr>
      <w:r>
        <w:rPr>
          <w:sz w:val="22"/>
        </w:rPr>
        <w:t>4.4.1. 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14:paraId="58809DEE" w14:textId="77777777" w:rsidR="00D13F8A" w:rsidRDefault="00D13F8A" w:rsidP="009D6420">
      <w:pPr>
        <w:spacing w:after="0" w:line="240" w:lineRule="auto"/>
        <w:ind w:right="256" w:firstLine="708"/>
        <w:rPr>
          <w:sz w:val="22"/>
        </w:rPr>
      </w:pPr>
      <w:r w:rsidRPr="00D13F8A">
        <w:rPr>
          <w:sz w:val="22"/>
        </w:rPr>
        <w:t xml:space="preserve">4.4.2. Отказать Поставщику в приемке поставленного товара в случае его ненадлежащего качества. </w:t>
      </w:r>
    </w:p>
    <w:p w14:paraId="46D50ADF" w14:textId="77777777" w:rsidR="00D13F8A" w:rsidRDefault="00D13F8A" w:rsidP="009D6420">
      <w:pPr>
        <w:spacing w:after="0" w:line="240" w:lineRule="auto"/>
        <w:ind w:right="256" w:firstLine="708"/>
        <w:rPr>
          <w:sz w:val="22"/>
        </w:rPr>
      </w:pPr>
      <w:r w:rsidRPr="00D13F8A">
        <w:rPr>
          <w:sz w:val="22"/>
        </w:rPr>
        <w:t xml:space="preserve">4.4.3.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w:t>
      </w:r>
    </w:p>
    <w:p w14:paraId="36675799" w14:textId="77777777" w:rsidR="00D13F8A" w:rsidRDefault="00D13F8A" w:rsidP="009D6420">
      <w:pPr>
        <w:spacing w:after="0" w:line="240" w:lineRule="auto"/>
        <w:ind w:right="256" w:firstLine="708"/>
        <w:rPr>
          <w:sz w:val="22"/>
        </w:rPr>
      </w:pPr>
    </w:p>
    <w:p w14:paraId="31ED9BF1" w14:textId="0384408D" w:rsidR="00D13F8A" w:rsidRDefault="00D13F8A" w:rsidP="00D13F8A">
      <w:pPr>
        <w:spacing w:after="0" w:line="240" w:lineRule="auto"/>
        <w:ind w:right="256" w:firstLine="708"/>
        <w:jc w:val="center"/>
        <w:rPr>
          <w:sz w:val="22"/>
        </w:rPr>
      </w:pPr>
      <w:r w:rsidRPr="00D13F8A">
        <w:rPr>
          <w:sz w:val="22"/>
        </w:rPr>
        <w:t>5. ОТВЕТСТВЕННОСТЬ СТОРОН</w:t>
      </w:r>
    </w:p>
    <w:p w14:paraId="1FCF61EC" w14:textId="77777777" w:rsidR="00D13F8A" w:rsidRDefault="00D13F8A" w:rsidP="009D6420">
      <w:pPr>
        <w:spacing w:after="0" w:line="240" w:lineRule="auto"/>
        <w:ind w:right="256" w:firstLine="708"/>
        <w:rPr>
          <w:sz w:val="22"/>
        </w:rPr>
      </w:pPr>
      <w:r w:rsidRPr="00D13F8A">
        <w:rPr>
          <w:sz w:val="22"/>
        </w:rPr>
        <w:t xml:space="preserve">5.1. За качество поставленного товара Поставщик несет ответственность в соответствии с действующим законодательством Российской Федерации. </w:t>
      </w:r>
    </w:p>
    <w:p w14:paraId="1122638F" w14:textId="77777777" w:rsidR="00D13F8A" w:rsidRDefault="00D13F8A" w:rsidP="009D6420">
      <w:pPr>
        <w:spacing w:after="0" w:line="240" w:lineRule="auto"/>
        <w:ind w:right="256" w:firstLine="708"/>
        <w:rPr>
          <w:sz w:val="22"/>
        </w:rPr>
      </w:pPr>
      <w:r w:rsidRPr="00D13F8A">
        <w:rPr>
          <w:sz w:val="22"/>
        </w:rPr>
        <w:t xml:space="preserve">5.2.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3E937BD6" w14:textId="77777777" w:rsidR="00D13F8A" w:rsidRDefault="00D13F8A" w:rsidP="009D6420">
      <w:pPr>
        <w:spacing w:after="0" w:line="240" w:lineRule="auto"/>
        <w:ind w:right="256" w:firstLine="708"/>
        <w:rPr>
          <w:sz w:val="22"/>
        </w:rPr>
      </w:pPr>
      <w:r w:rsidRPr="00D13F8A">
        <w:rPr>
          <w:sz w:val="22"/>
        </w:rPr>
        <w:t xml:space="preserve">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взыскивается штраф в размере 10% от цены контракта, определенном согласно постановлению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w:t>
      </w:r>
    </w:p>
    <w:p w14:paraId="6B61B549" w14:textId="4A283BE0" w:rsidR="00D13F8A" w:rsidRDefault="00D13F8A" w:rsidP="009D6420">
      <w:pPr>
        <w:spacing w:after="0" w:line="240" w:lineRule="auto"/>
        <w:ind w:right="256" w:firstLine="708"/>
        <w:rPr>
          <w:sz w:val="22"/>
        </w:rPr>
      </w:pPr>
      <w:r w:rsidRPr="00D13F8A">
        <w:rPr>
          <w:sz w:val="22"/>
        </w:rPr>
        <w:t>5.4.</w:t>
      </w:r>
      <w:r w:rsidR="00F83958">
        <w:rPr>
          <w:sz w:val="22"/>
        </w:rPr>
        <w:t xml:space="preserve"> </w:t>
      </w:r>
      <w:r w:rsidRPr="00D13F8A">
        <w:rPr>
          <w:sz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w:t>
      </w:r>
      <w:r w:rsidRPr="00D13F8A">
        <w:rPr>
          <w:sz w:val="22"/>
        </w:rPr>
        <w:lastRenderedPageBreak/>
        <w:t xml:space="preserve">таких обязательств) взыскивается штраф в размере 1000 рублей определенном согласно Постановлению № 1042. </w:t>
      </w:r>
    </w:p>
    <w:p w14:paraId="7AD63A5A" w14:textId="77777777" w:rsidR="00D13F8A" w:rsidRDefault="00D13F8A" w:rsidP="009D6420">
      <w:pPr>
        <w:spacing w:after="0" w:line="240" w:lineRule="auto"/>
        <w:ind w:right="256" w:firstLine="708"/>
        <w:rPr>
          <w:sz w:val="22"/>
        </w:rPr>
      </w:pPr>
      <w:r w:rsidRPr="00D13F8A">
        <w:rPr>
          <w:sz w:val="22"/>
        </w:rPr>
        <w:t xml:space="preserve">5.5. В случае просрочки исполнения Поставщиком обязательства, предусмотренного контрактом, Поставщик оплачивает Заказчику пеню.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5FF152C1" w14:textId="1E749DCB" w:rsidR="00D13F8A" w:rsidRPr="009D6420" w:rsidRDefault="00D13F8A" w:rsidP="009D6420">
      <w:pPr>
        <w:spacing w:after="0" w:line="240" w:lineRule="auto"/>
        <w:ind w:right="256" w:firstLine="708"/>
        <w:rPr>
          <w:sz w:val="22"/>
        </w:rPr>
      </w:pPr>
      <w:r w:rsidRPr="00D13F8A">
        <w:rPr>
          <w:sz w:val="22"/>
        </w:rPr>
        <w:t>5.6.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требовать уплаты неустоек (штрафов, пеней). Пеня начисляется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штрафа установлен пунктом 5.7 настоящего контракта.</w:t>
      </w:r>
    </w:p>
    <w:p w14:paraId="1724DB8C" w14:textId="11A7F082" w:rsidR="00FC6BFD" w:rsidRDefault="00D13F8A" w:rsidP="00D13F8A">
      <w:pPr>
        <w:spacing w:after="0" w:line="240" w:lineRule="auto"/>
        <w:ind w:right="256" w:firstLine="708"/>
        <w:rPr>
          <w:sz w:val="22"/>
        </w:rPr>
      </w:pPr>
      <w:r>
        <w:rPr>
          <w:sz w:val="22"/>
        </w:rPr>
        <w:t>5.7.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взыскивается штраф в размере 1000 рублей определенном согласно Постановлению №1042.</w:t>
      </w:r>
    </w:p>
    <w:p w14:paraId="2FE38337" w14:textId="77777777" w:rsidR="00D13F8A" w:rsidRDefault="00D13F8A" w:rsidP="00D13F8A">
      <w:pPr>
        <w:spacing w:after="0" w:line="240" w:lineRule="auto"/>
        <w:ind w:right="256" w:firstLine="708"/>
        <w:rPr>
          <w:sz w:val="22"/>
        </w:rPr>
      </w:pPr>
      <w:r w:rsidRPr="00D13F8A">
        <w:rPr>
          <w:sz w:val="22"/>
        </w:rPr>
        <w:t xml:space="preserve">5.8. Ответственность Сторон в иных случаях определяется в соответствии с законодательством Российской Федерации. </w:t>
      </w:r>
    </w:p>
    <w:p w14:paraId="5D377266" w14:textId="77777777" w:rsidR="00D13F8A" w:rsidRDefault="00D13F8A" w:rsidP="00D13F8A">
      <w:pPr>
        <w:spacing w:after="0" w:line="240" w:lineRule="auto"/>
        <w:ind w:right="256" w:firstLine="708"/>
        <w:rPr>
          <w:sz w:val="22"/>
        </w:rPr>
      </w:pPr>
      <w:r w:rsidRPr="00D13F8A">
        <w:rPr>
          <w:sz w:val="22"/>
        </w:rPr>
        <w:t xml:space="preserve">5.9. Уплата штрафа, пени не освобождает Стороны от необходимости исполнения обязательств или устранения нарушений. </w:t>
      </w:r>
    </w:p>
    <w:p w14:paraId="4E79869F" w14:textId="77777777" w:rsidR="00D13F8A" w:rsidRDefault="00D13F8A" w:rsidP="00D13F8A">
      <w:pPr>
        <w:spacing w:after="0" w:line="240" w:lineRule="auto"/>
        <w:ind w:right="256" w:firstLine="708"/>
        <w:rPr>
          <w:sz w:val="22"/>
        </w:rPr>
      </w:pPr>
      <w:r w:rsidRPr="00D13F8A">
        <w:rPr>
          <w:sz w:val="22"/>
        </w:rPr>
        <w:t xml:space="preserve">5.10.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3AFB17E8" w14:textId="77777777" w:rsidR="00D13F8A" w:rsidRDefault="00D13F8A" w:rsidP="00D13F8A">
      <w:pPr>
        <w:spacing w:after="0" w:line="240" w:lineRule="auto"/>
        <w:ind w:right="256" w:firstLine="708"/>
        <w:rPr>
          <w:sz w:val="22"/>
        </w:rPr>
      </w:pPr>
      <w:r w:rsidRPr="00D13F8A">
        <w:rPr>
          <w:sz w:val="22"/>
        </w:rPr>
        <w:t xml:space="preserve">5.11.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 </w:t>
      </w:r>
    </w:p>
    <w:p w14:paraId="65C0E29F" w14:textId="77777777" w:rsidR="00D13F8A" w:rsidRDefault="00D13F8A" w:rsidP="00D13F8A">
      <w:pPr>
        <w:spacing w:after="0" w:line="240" w:lineRule="auto"/>
        <w:ind w:right="256" w:firstLine="708"/>
        <w:rPr>
          <w:sz w:val="22"/>
        </w:rPr>
      </w:pPr>
      <w:r w:rsidRPr="00D13F8A">
        <w:rPr>
          <w:sz w:val="22"/>
        </w:rPr>
        <w:t xml:space="preserve">5.12.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14:paraId="53E5DFCE" w14:textId="77777777" w:rsidR="00D13F8A" w:rsidRDefault="00D13F8A" w:rsidP="00D13F8A">
      <w:pPr>
        <w:spacing w:after="0" w:line="240" w:lineRule="auto"/>
        <w:ind w:right="256" w:firstLine="708"/>
        <w:rPr>
          <w:sz w:val="22"/>
        </w:rPr>
      </w:pPr>
    </w:p>
    <w:p w14:paraId="6D9A2BF7" w14:textId="4E959765" w:rsidR="00D13F8A" w:rsidRDefault="00D13F8A" w:rsidP="00D13F8A">
      <w:pPr>
        <w:spacing w:after="0" w:line="240" w:lineRule="auto"/>
        <w:ind w:right="256" w:firstLine="708"/>
        <w:jc w:val="center"/>
        <w:rPr>
          <w:sz w:val="22"/>
        </w:rPr>
      </w:pPr>
      <w:r w:rsidRPr="00D13F8A">
        <w:rPr>
          <w:sz w:val="22"/>
        </w:rPr>
        <w:t>6. ПОРЯДОК ПРИЕМКИ ТОВАРА</w:t>
      </w:r>
    </w:p>
    <w:p w14:paraId="67941A3C" w14:textId="77777777" w:rsidR="00D13F8A" w:rsidRDefault="00D13F8A" w:rsidP="00D13F8A">
      <w:pPr>
        <w:spacing w:after="0" w:line="240" w:lineRule="auto"/>
        <w:ind w:right="256" w:firstLine="708"/>
        <w:rPr>
          <w:sz w:val="22"/>
        </w:rPr>
      </w:pPr>
      <w:r w:rsidRPr="00D13F8A">
        <w:rPr>
          <w:sz w:val="22"/>
        </w:rPr>
        <w:t xml:space="preserve">6.1. Приёмка результата исполнения контракта осуществляется в порядке, установленном законодательством Российской Федерации и настоящим контрактом. </w:t>
      </w:r>
    </w:p>
    <w:p w14:paraId="40F73E32" w14:textId="77777777" w:rsidR="00D13F8A" w:rsidRDefault="00D13F8A" w:rsidP="00D13F8A">
      <w:pPr>
        <w:spacing w:after="0" w:line="240" w:lineRule="auto"/>
        <w:ind w:right="256" w:firstLine="708"/>
        <w:rPr>
          <w:sz w:val="22"/>
        </w:rPr>
      </w:pPr>
      <w:r w:rsidRPr="00D13F8A">
        <w:rPr>
          <w:sz w:val="22"/>
        </w:rPr>
        <w:t xml:space="preserve">6.2. Заказчик осуществляет приемку результата исполнения контракта в течение 5 рабочих дней с момента фактической поставки товара и предоставления Поставщиком документа, подтверждающего исполнение обязательств, и документов на оплату. </w:t>
      </w:r>
    </w:p>
    <w:p w14:paraId="44E7CCB5" w14:textId="77777777" w:rsidR="00D13F8A" w:rsidRDefault="00D13F8A" w:rsidP="00D13F8A">
      <w:pPr>
        <w:spacing w:after="0" w:line="240" w:lineRule="auto"/>
        <w:ind w:right="256" w:firstLine="708"/>
        <w:rPr>
          <w:sz w:val="22"/>
        </w:rPr>
      </w:pPr>
      <w:r w:rsidRPr="00D13F8A">
        <w:rPr>
          <w:sz w:val="22"/>
        </w:rPr>
        <w:t xml:space="preserve">6.3. В случае выявления несоответствия условиям контракта Заказчик вправе не отказывать в приемке результатов исполнения контракта, если выявленное несоответствие не препятствует приемке и устранено Поставщиком. </w:t>
      </w:r>
    </w:p>
    <w:p w14:paraId="54E454CA" w14:textId="77777777" w:rsidR="00D13F8A" w:rsidRDefault="00D13F8A" w:rsidP="00D13F8A">
      <w:pPr>
        <w:spacing w:after="0" w:line="240" w:lineRule="auto"/>
        <w:ind w:right="256" w:firstLine="708"/>
        <w:rPr>
          <w:sz w:val="22"/>
        </w:rPr>
      </w:pPr>
      <w:r w:rsidRPr="00D13F8A">
        <w:rPr>
          <w:sz w:val="22"/>
        </w:rPr>
        <w:t xml:space="preserve">6.4. В случае поставки товара ненадлежащего качества Поставщик обязан безвозмездно устранить недостатки в течение 3 дней с момента заявления о них Заказчиком либо возместить расходы Заказчика на устранение выявленных недостатков. </w:t>
      </w:r>
    </w:p>
    <w:p w14:paraId="478C3D65" w14:textId="77777777" w:rsidR="00D13F8A" w:rsidRDefault="00D13F8A" w:rsidP="00D13F8A">
      <w:pPr>
        <w:spacing w:after="0" w:line="240" w:lineRule="auto"/>
        <w:ind w:right="256" w:firstLine="708"/>
        <w:rPr>
          <w:sz w:val="22"/>
        </w:rPr>
      </w:pPr>
    </w:p>
    <w:p w14:paraId="5346362F" w14:textId="479983F6" w:rsidR="00D13F8A" w:rsidRDefault="00D13F8A" w:rsidP="00D13F8A">
      <w:pPr>
        <w:spacing w:after="0" w:line="240" w:lineRule="auto"/>
        <w:ind w:right="256" w:firstLine="708"/>
        <w:jc w:val="center"/>
        <w:rPr>
          <w:sz w:val="22"/>
        </w:rPr>
      </w:pPr>
      <w:r w:rsidRPr="00D13F8A">
        <w:rPr>
          <w:sz w:val="22"/>
        </w:rPr>
        <w:t>7. ГАРАНТИИ КАЧЕСТВА ТОВАРА</w:t>
      </w:r>
    </w:p>
    <w:p w14:paraId="2972E312" w14:textId="77777777" w:rsidR="00D13F8A" w:rsidRDefault="00D13F8A" w:rsidP="00D13F8A">
      <w:pPr>
        <w:spacing w:after="0" w:line="240" w:lineRule="auto"/>
        <w:ind w:right="256" w:firstLine="708"/>
        <w:rPr>
          <w:sz w:val="22"/>
        </w:rPr>
      </w:pPr>
      <w:r w:rsidRPr="00D13F8A">
        <w:rPr>
          <w:sz w:val="22"/>
        </w:rPr>
        <w:t xml:space="preserve">7.1. Качество товара, поставляемого по настоящему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контракта, изложенным в показателях качества Спецификации. </w:t>
      </w:r>
    </w:p>
    <w:p w14:paraId="77601CE6" w14:textId="77777777" w:rsidR="00D13F8A" w:rsidRDefault="00D13F8A" w:rsidP="00D13F8A">
      <w:pPr>
        <w:spacing w:after="0" w:line="240" w:lineRule="auto"/>
        <w:ind w:right="256" w:firstLine="708"/>
        <w:rPr>
          <w:sz w:val="22"/>
        </w:rPr>
      </w:pPr>
      <w:r w:rsidRPr="00D13F8A">
        <w:rPr>
          <w:sz w:val="22"/>
        </w:rPr>
        <w:t xml:space="preserve">7.2. На поставляемый товар Поставщик предоставляет гарантию качества в соответствии с нормативными документами на данный вид товара. Гарантийный срок производителя на поставляемый товар указывается в гарантийном талоне либо документе его заменяющем. 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 </w:t>
      </w:r>
    </w:p>
    <w:p w14:paraId="72C260B9" w14:textId="377DFD03" w:rsidR="00D13F8A" w:rsidRPr="00D13F8A" w:rsidRDefault="00D13F8A" w:rsidP="00D13F8A">
      <w:pPr>
        <w:spacing w:after="0" w:line="240" w:lineRule="auto"/>
        <w:ind w:right="256" w:firstLine="708"/>
        <w:rPr>
          <w:sz w:val="22"/>
        </w:rPr>
      </w:pPr>
      <w:r w:rsidRPr="00D13F8A">
        <w:rPr>
          <w:sz w:val="22"/>
        </w:rPr>
        <w:t xml:space="preserve">7.3. Поставщик вместе с товаром передает Заказчику гарантийный талон либо документ, его заменяющий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ответственными за исполнение гарантийных обязательств, и обязуется в период гарантийного срока за свой счет производить устранение недостатков в соответствии с требованиями </w:t>
      </w:r>
      <w:r w:rsidRPr="00D13F8A">
        <w:rPr>
          <w:sz w:val="22"/>
        </w:rPr>
        <w:lastRenderedPageBreak/>
        <w:t>действующего законодательства. Срок устранения недостатков товара, выявленных в гарантийный период, не должен превышать 45 календарных дней с момента письменного заявления о них Заказчиком.</w:t>
      </w:r>
    </w:p>
    <w:p w14:paraId="3D61370F" w14:textId="43042B04" w:rsidR="00FC6BFD" w:rsidRDefault="00D13F8A" w:rsidP="00D13F8A">
      <w:pPr>
        <w:spacing w:after="0" w:line="240" w:lineRule="auto"/>
        <w:ind w:right="256" w:firstLine="708"/>
        <w:rPr>
          <w:sz w:val="22"/>
        </w:rPr>
      </w:pPr>
      <w:r>
        <w:rPr>
          <w:sz w:val="22"/>
        </w:rPr>
        <w:t>7.4. 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счет производить необходимый ремонт, устранение недостатков в соответствии с требованиями гражданского законодательства Российской Федерации.</w:t>
      </w:r>
    </w:p>
    <w:p w14:paraId="6C95B322" w14:textId="77777777" w:rsidR="00D13F8A" w:rsidRDefault="00D13F8A" w:rsidP="00D13F8A">
      <w:pPr>
        <w:spacing w:after="0" w:line="240" w:lineRule="auto"/>
        <w:ind w:right="256" w:firstLine="708"/>
        <w:rPr>
          <w:sz w:val="22"/>
        </w:rPr>
      </w:pPr>
      <w:r w:rsidRPr="00D13F8A">
        <w:rPr>
          <w:sz w:val="22"/>
        </w:rPr>
        <w:t>7.5. При выявлении Заказчиком недостатков поставленного товара составляется акт. Для участия в</w:t>
      </w:r>
      <w:r>
        <w:t xml:space="preserve"> </w:t>
      </w:r>
      <w:r w:rsidRPr="00D13F8A">
        <w:rPr>
          <w:sz w:val="22"/>
        </w:rPr>
        <w:t xml:space="preserve">составлении акта, фиксирующего недостатки (дефекты) поставленного товара, согласования порядка и сроков их устранения, Заказчик обязан направить своего представителя для дальнейшего взаимодействия. </w:t>
      </w:r>
    </w:p>
    <w:p w14:paraId="6F8BAF3B" w14:textId="77777777" w:rsidR="00D13F8A" w:rsidRDefault="00D13F8A" w:rsidP="00D13F8A">
      <w:pPr>
        <w:spacing w:after="0" w:line="240" w:lineRule="auto"/>
        <w:ind w:right="256" w:firstLine="708"/>
        <w:rPr>
          <w:sz w:val="22"/>
        </w:rPr>
      </w:pPr>
      <w:r w:rsidRPr="00D13F8A">
        <w:rPr>
          <w:sz w:val="22"/>
        </w:rPr>
        <w:t xml:space="preserve">7.6.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w:t>
      </w:r>
    </w:p>
    <w:p w14:paraId="73627D9D" w14:textId="77777777" w:rsidR="00D13F8A" w:rsidRDefault="00D13F8A" w:rsidP="00D13F8A">
      <w:pPr>
        <w:spacing w:after="0" w:line="240" w:lineRule="auto"/>
        <w:ind w:right="256" w:firstLine="708"/>
        <w:rPr>
          <w:sz w:val="22"/>
        </w:rPr>
      </w:pPr>
    </w:p>
    <w:p w14:paraId="75893FE7" w14:textId="26152241" w:rsidR="00D13F8A" w:rsidRDefault="00D13F8A" w:rsidP="00D13F8A">
      <w:pPr>
        <w:spacing w:after="0" w:line="240" w:lineRule="auto"/>
        <w:ind w:right="256" w:firstLine="708"/>
        <w:jc w:val="center"/>
        <w:rPr>
          <w:sz w:val="22"/>
        </w:rPr>
      </w:pPr>
      <w:r w:rsidRPr="00D13F8A">
        <w:rPr>
          <w:sz w:val="22"/>
        </w:rPr>
        <w:t>8. ДЕЙСТВИЕ ОБСТОЯТЕЛЬСТВ НЕПРЕОДОЛИМОЙ</w:t>
      </w:r>
      <w:r>
        <w:rPr>
          <w:sz w:val="22"/>
        </w:rPr>
        <w:t xml:space="preserve"> </w:t>
      </w:r>
      <w:r w:rsidRPr="00D13F8A">
        <w:rPr>
          <w:sz w:val="22"/>
        </w:rPr>
        <w:t>СИЛЫ</w:t>
      </w:r>
    </w:p>
    <w:p w14:paraId="29B6F49A" w14:textId="77777777" w:rsidR="00D13F8A" w:rsidRDefault="00D13F8A" w:rsidP="00D13F8A">
      <w:pPr>
        <w:spacing w:after="0" w:line="240" w:lineRule="auto"/>
        <w:ind w:right="256" w:firstLine="708"/>
        <w:rPr>
          <w:sz w:val="22"/>
        </w:rPr>
      </w:pPr>
      <w:r w:rsidRPr="00D13F8A">
        <w:rPr>
          <w:sz w:val="22"/>
        </w:rPr>
        <w:t xml:space="preserve">8.1.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w:t>
      </w:r>
    </w:p>
    <w:p w14:paraId="27DFA3D8" w14:textId="77777777" w:rsidR="00D13F8A" w:rsidRDefault="00D13F8A" w:rsidP="00D13F8A">
      <w:pPr>
        <w:spacing w:after="0" w:line="240" w:lineRule="auto"/>
        <w:ind w:right="256" w:firstLine="708"/>
        <w:rPr>
          <w:sz w:val="22"/>
        </w:rPr>
      </w:pPr>
      <w:r w:rsidRPr="00D13F8A">
        <w:rPr>
          <w:sz w:val="22"/>
        </w:rPr>
        <w:t xml:space="preserve">8.2.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контракту переносится соразмерно времени, в течение которого действовали такие обстоятельства. В случае если такие обстоятельства длятся более одного календарного месяца, Стороны праве расторгнуть настоящий контракт по соглашению Сторон. </w:t>
      </w:r>
    </w:p>
    <w:p w14:paraId="35EC9095" w14:textId="77777777" w:rsidR="00D13F8A" w:rsidRDefault="00D13F8A" w:rsidP="00D13F8A">
      <w:pPr>
        <w:spacing w:after="0" w:line="240" w:lineRule="auto"/>
        <w:ind w:right="256" w:firstLine="708"/>
        <w:rPr>
          <w:sz w:val="22"/>
        </w:rPr>
      </w:pPr>
      <w:r w:rsidRPr="00D13F8A">
        <w:rPr>
          <w:sz w:val="22"/>
        </w:rPr>
        <w:t xml:space="preserve">8.3.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(выданный лицом, уполномоченным выдавать такие документы). </w:t>
      </w:r>
    </w:p>
    <w:p w14:paraId="1A6FBEE4" w14:textId="77777777" w:rsidR="00D13F8A" w:rsidRDefault="00D13F8A" w:rsidP="00D13F8A">
      <w:pPr>
        <w:spacing w:after="0" w:line="240" w:lineRule="auto"/>
        <w:ind w:right="256" w:firstLine="708"/>
        <w:rPr>
          <w:sz w:val="22"/>
        </w:rPr>
      </w:pPr>
    </w:p>
    <w:p w14:paraId="7709287B" w14:textId="3562FDA1" w:rsidR="00D13F8A" w:rsidRDefault="00D13F8A" w:rsidP="00D13F8A">
      <w:pPr>
        <w:spacing w:after="0" w:line="240" w:lineRule="auto"/>
        <w:ind w:right="256" w:firstLine="708"/>
        <w:jc w:val="center"/>
        <w:rPr>
          <w:sz w:val="22"/>
        </w:rPr>
      </w:pPr>
      <w:r w:rsidRPr="00D13F8A">
        <w:rPr>
          <w:sz w:val="22"/>
        </w:rPr>
        <w:t>9. ПОРЯДОК РАЗРЕШЕНИЯ СПОРОВ</w:t>
      </w:r>
    </w:p>
    <w:p w14:paraId="37EF1623" w14:textId="77777777" w:rsidR="00D13F8A" w:rsidRDefault="00D13F8A" w:rsidP="00D13F8A">
      <w:pPr>
        <w:spacing w:after="0" w:line="240" w:lineRule="auto"/>
        <w:ind w:right="256" w:firstLine="708"/>
        <w:rPr>
          <w:sz w:val="22"/>
        </w:rPr>
      </w:pPr>
      <w:r w:rsidRPr="00D13F8A">
        <w:rPr>
          <w:sz w:val="22"/>
        </w:rPr>
        <w:t xml:space="preserve">9.1. Все споры или разногласия, возникающие между Сторонами по настоящему контракту или в связи с ним, разрешаются путем переговоров (в досудебном порядке). </w:t>
      </w:r>
    </w:p>
    <w:p w14:paraId="752D3A6E" w14:textId="77777777" w:rsidR="00D13F8A" w:rsidRDefault="00D13F8A" w:rsidP="00D13F8A">
      <w:pPr>
        <w:spacing w:after="0" w:line="240" w:lineRule="auto"/>
        <w:ind w:right="256" w:firstLine="708"/>
        <w:rPr>
          <w:sz w:val="22"/>
        </w:rPr>
      </w:pPr>
      <w:r w:rsidRPr="00D13F8A">
        <w:rPr>
          <w:sz w:val="22"/>
        </w:rPr>
        <w:t xml:space="preserve">9.2. В случае невозможности разрешения разногласий путем переговоров они подлежат рассмотрению в Арбитражном суде по месту нахождения истца. </w:t>
      </w:r>
    </w:p>
    <w:p w14:paraId="00B6654D" w14:textId="77777777" w:rsidR="00D13F8A" w:rsidRDefault="00D13F8A" w:rsidP="00D13F8A">
      <w:pPr>
        <w:spacing w:after="0" w:line="240" w:lineRule="auto"/>
        <w:ind w:right="256" w:firstLine="708"/>
        <w:rPr>
          <w:sz w:val="22"/>
        </w:rPr>
      </w:pPr>
    </w:p>
    <w:p w14:paraId="1D8171CF" w14:textId="09F7CDEC" w:rsidR="00D13F8A" w:rsidRDefault="00D13F8A" w:rsidP="00D13F8A">
      <w:pPr>
        <w:spacing w:after="0" w:line="240" w:lineRule="auto"/>
        <w:ind w:right="256" w:firstLine="708"/>
        <w:jc w:val="center"/>
        <w:rPr>
          <w:sz w:val="22"/>
        </w:rPr>
      </w:pPr>
      <w:r w:rsidRPr="00D13F8A">
        <w:rPr>
          <w:sz w:val="22"/>
        </w:rPr>
        <w:t>10. СРОК ДЕЙСТВИЯ, ПОРЯДОК ИЗМЕНЕНИЯИ РАСТОРЖЕНИЯ КОНТРАКТА</w:t>
      </w:r>
    </w:p>
    <w:p w14:paraId="55A3FAAE" w14:textId="2629E44B" w:rsidR="00D13F8A" w:rsidRDefault="00D13F8A" w:rsidP="00D13F8A">
      <w:pPr>
        <w:spacing w:after="0" w:line="240" w:lineRule="auto"/>
        <w:ind w:right="256" w:firstLine="708"/>
        <w:rPr>
          <w:sz w:val="22"/>
        </w:rPr>
      </w:pPr>
      <w:r w:rsidRPr="00D13F8A">
        <w:rPr>
          <w:sz w:val="22"/>
        </w:rPr>
        <w:t>10.1. Настоящий контракт действует с момента его подписания до 31.12.202</w:t>
      </w:r>
      <w:r w:rsidR="0003589F">
        <w:rPr>
          <w:sz w:val="22"/>
        </w:rPr>
        <w:t>3</w:t>
      </w:r>
      <w:r w:rsidRPr="00D13F8A">
        <w:rPr>
          <w:sz w:val="22"/>
        </w:rPr>
        <w:t xml:space="preserve"> г. Окончание срока действия контракта не освобождает Стороны от ответственности за его нарушение. </w:t>
      </w:r>
    </w:p>
    <w:p w14:paraId="067DFC27" w14:textId="77777777" w:rsidR="0003589F" w:rsidRDefault="00D13F8A" w:rsidP="00D13F8A">
      <w:pPr>
        <w:spacing w:after="0" w:line="240" w:lineRule="auto"/>
        <w:ind w:right="256" w:firstLine="708"/>
        <w:rPr>
          <w:sz w:val="22"/>
        </w:rPr>
      </w:pPr>
      <w:r w:rsidRPr="00D13F8A">
        <w:rPr>
          <w:sz w:val="22"/>
        </w:rPr>
        <w:t xml:space="preserve">10.2. 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какой-либо из Сторон места нахождения, названия она обязана в течение двух дней письменно известить об этом другую Сторону. </w:t>
      </w:r>
    </w:p>
    <w:p w14:paraId="4EF143D7" w14:textId="77777777" w:rsidR="0003589F" w:rsidRDefault="00D13F8A" w:rsidP="00D13F8A">
      <w:pPr>
        <w:spacing w:after="0" w:line="240" w:lineRule="auto"/>
        <w:ind w:right="256" w:firstLine="708"/>
        <w:rPr>
          <w:sz w:val="22"/>
        </w:rPr>
      </w:pPr>
      <w:r w:rsidRPr="00D13F8A">
        <w:rPr>
          <w:sz w:val="22"/>
        </w:rPr>
        <w:t xml:space="preserve">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14:paraId="4381CBFF" w14:textId="77777777" w:rsidR="0003589F" w:rsidRDefault="00D13F8A" w:rsidP="00D13F8A">
      <w:pPr>
        <w:spacing w:after="0" w:line="240" w:lineRule="auto"/>
        <w:ind w:right="256" w:firstLine="708"/>
        <w:rPr>
          <w:sz w:val="22"/>
        </w:rPr>
      </w:pPr>
      <w:r w:rsidRPr="00D13F8A">
        <w:rPr>
          <w:sz w:val="22"/>
        </w:rPr>
        <w:t xml:space="preserve">10.4.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11F30B41" w14:textId="18C47323" w:rsidR="00D13F8A" w:rsidRPr="00D13F8A" w:rsidRDefault="00D13F8A" w:rsidP="00D13F8A">
      <w:pPr>
        <w:spacing w:after="0" w:line="240" w:lineRule="auto"/>
        <w:ind w:right="256" w:firstLine="708"/>
        <w:rPr>
          <w:sz w:val="22"/>
        </w:rPr>
      </w:pPr>
      <w:r w:rsidRPr="00D13F8A">
        <w:rPr>
          <w:sz w:val="22"/>
        </w:rPr>
        <w:t>10.5. Стороны предусмотрели, что 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увеличивается предусмотренный контрактом объем товара не более чем на десять процентов или уменьшается предусмотренное контрактом количество товара не более чем на десять процентов.</w:t>
      </w:r>
    </w:p>
    <w:p w14:paraId="2EEE18E6" w14:textId="515DC2A3" w:rsidR="00FC6BFD" w:rsidRDefault="0003589F" w:rsidP="00D13F8A">
      <w:pPr>
        <w:spacing w:after="0" w:line="240" w:lineRule="auto"/>
        <w:ind w:right="256" w:firstLine="708"/>
        <w:rPr>
          <w:sz w:val="22"/>
        </w:rPr>
      </w:pPr>
      <w:r>
        <w:rPr>
          <w:sz w:val="22"/>
        </w:rPr>
        <w:t>10.6. Во всем, что не предусмотрено настоящим контрактом, Стороны руководствуются действующим законодательством Российской Федерации.</w:t>
      </w:r>
    </w:p>
    <w:p w14:paraId="1500D058" w14:textId="77777777" w:rsidR="0003589F" w:rsidRDefault="0003589F" w:rsidP="00D13F8A">
      <w:pPr>
        <w:spacing w:after="0" w:line="240" w:lineRule="auto"/>
        <w:ind w:right="256" w:firstLine="708"/>
        <w:rPr>
          <w:sz w:val="22"/>
        </w:rPr>
      </w:pPr>
    </w:p>
    <w:p w14:paraId="641121DE" w14:textId="77777777" w:rsidR="0003589F" w:rsidRDefault="0003589F" w:rsidP="0003589F">
      <w:pPr>
        <w:spacing w:after="0" w:line="240" w:lineRule="auto"/>
        <w:ind w:right="256" w:firstLine="708"/>
        <w:jc w:val="center"/>
        <w:rPr>
          <w:sz w:val="22"/>
        </w:rPr>
      </w:pPr>
    </w:p>
    <w:p w14:paraId="295DD97F" w14:textId="77777777" w:rsidR="0003589F" w:rsidRDefault="0003589F" w:rsidP="0003589F">
      <w:pPr>
        <w:spacing w:after="0" w:line="240" w:lineRule="auto"/>
        <w:ind w:right="256" w:firstLine="708"/>
        <w:jc w:val="center"/>
        <w:rPr>
          <w:sz w:val="22"/>
        </w:rPr>
      </w:pPr>
    </w:p>
    <w:p w14:paraId="5B25BF7B" w14:textId="77777777" w:rsidR="0003589F" w:rsidRDefault="0003589F" w:rsidP="0003589F">
      <w:pPr>
        <w:spacing w:after="0" w:line="240" w:lineRule="auto"/>
        <w:ind w:right="256" w:firstLine="708"/>
        <w:jc w:val="center"/>
        <w:rPr>
          <w:sz w:val="22"/>
        </w:rPr>
      </w:pPr>
    </w:p>
    <w:p w14:paraId="1181D891" w14:textId="106DB0D6" w:rsidR="0003589F" w:rsidRDefault="0003589F" w:rsidP="0003589F">
      <w:pPr>
        <w:spacing w:after="0" w:line="240" w:lineRule="auto"/>
        <w:ind w:right="256" w:firstLine="708"/>
        <w:jc w:val="center"/>
        <w:rPr>
          <w:sz w:val="22"/>
        </w:rPr>
      </w:pPr>
      <w:r w:rsidRPr="0003589F">
        <w:rPr>
          <w:sz w:val="22"/>
        </w:rPr>
        <w:t>11. ПРОЧИЕ УСЛОВИЯ</w:t>
      </w:r>
    </w:p>
    <w:p w14:paraId="53D647E1" w14:textId="77777777" w:rsidR="0003589F" w:rsidRDefault="0003589F" w:rsidP="00D13F8A">
      <w:pPr>
        <w:spacing w:after="0" w:line="240" w:lineRule="auto"/>
        <w:ind w:right="256" w:firstLine="708"/>
        <w:rPr>
          <w:sz w:val="22"/>
        </w:rPr>
      </w:pPr>
      <w:r w:rsidRPr="0003589F">
        <w:rPr>
          <w:sz w:val="22"/>
        </w:rPr>
        <w:lastRenderedPageBreak/>
        <w:t xml:space="preserve">11.1. При исполнении настоящего контракта не допускается перемена Поставщика, за исключением случая, когда новый исполнитель является правопреемником Поставщика по контракту вследствие реорганизации юридического лица в форме преобразования, слияния или присоединения. </w:t>
      </w:r>
    </w:p>
    <w:p w14:paraId="0DB0D8DE" w14:textId="77777777" w:rsidR="0003589F" w:rsidRDefault="0003589F" w:rsidP="00D13F8A">
      <w:pPr>
        <w:spacing w:after="0" w:line="240" w:lineRule="auto"/>
        <w:ind w:right="256" w:firstLine="708"/>
        <w:rPr>
          <w:sz w:val="22"/>
        </w:rPr>
      </w:pPr>
      <w:r w:rsidRPr="0003589F">
        <w:rPr>
          <w:sz w:val="22"/>
        </w:rPr>
        <w:t xml:space="preserve">11.2.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 </w:t>
      </w:r>
    </w:p>
    <w:p w14:paraId="451A0AF8" w14:textId="77777777" w:rsidR="0003589F" w:rsidRDefault="0003589F" w:rsidP="00D13F8A">
      <w:pPr>
        <w:spacing w:after="0" w:line="240" w:lineRule="auto"/>
        <w:ind w:right="256" w:firstLine="708"/>
        <w:rPr>
          <w:sz w:val="22"/>
        </w:rPr>
      </w:pPr>
      <w:r w:rsidRPr="0003589F">
        <w:rPr>
          <w:sz w:val="22"/>
        </w:rPr>
        <w:t xml:space="preserve">11.3. Настоящий контракт подписан в двух экземплярах, имеющих одинаковую юридическую силу, по одному для каждой из Сторон. </w:t>
      </w:r>
    </w:p>
    <w:p w14:paraId="59F20FE0" w14:textId="77777777" w:rsidR="0003589F" w:rsidRDefault="0003589F" w:rsidP="00D13F8A">
      <w:pPr>
        <w:spacing w:after="0" w:line="240" w:lineRule="auto"/>
        <w:ind w:right="256" w:firstLine="708"/>
        <w:rPr>
          <w:sz w:val="22"/>
        </w:rPr>
      </w:pPr>
      <w:r w:rsidRPr="0003589F">
        <w:rPr>
          <w:sz w:val="22"/>
        </w:rPr>
        <w:t xml:space="preserve">11.4. Приложения: № 1 «Спецификация». </w:t>
      </w:r>
    </w:p>
    <w:p w14:paraId="63D7F6F2" w14:textId="77777777" w:rsidR="0003589F" w:rsidRDefault="0003589F" w:rsidP="00D13F8A">
      <w:pPr>
        <w:spacing w:after="0" w:line="240" w:lineRule="auto"/>
        <w:ind w:right="256" w:firstLine="708"/>
        <w:rPr>
          <w:sz w:val="22"/>
        </w:rPr>
      </w:pPr>
    </w:p>
    <w:p w14:paraId="38121844" w14:textId="6F297E26" w:rsidR="0003589F" w:rsidRDefault="0003589F" w:rsidP="0003589F">
      <w:pPr>
        <w:spacing w:after="0" w:line="240" w:lineRule="auto"/>
        <w:ind w:right="256" w:firstLine="708"/>
        <w:jc w:val="center"/>
        <w:rPr>
          <w:sz w:val="22"/>
        </w:rPr>
      </w:pPr>
      <w:r w:rsidRPr="0003589F">
        <w:rPr>
          <w:sz w:val="22"/>
        </w:rPr>
        <w:t>12. МЕСТА НАХОЖДЕНИЯ, БАНКОВСКИЕ РЕКВИЗИТЫ И ПОДПИСИ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gridCol w:w="5014"/>
      </w:tblGrid>
      <w:tr w:rsidR="008B01CA" w14:paraId="0D55EC46" w14:textId="77777777" w:rsidTr="00DC1BBC">
        <w:tc>
          <w:tcPr>
            <w:tcW w:w="5013" w:type="dxa"/>
          </w:tcPr>
          <w:p w14:paraId="01BA636F" w14:textId="77777777" w:rsidR="008B01CA" w:rsidRPr="00391F04" w:rsidRDefault="008B01CA" w:rsidP="008B01CA">
            <w:pPr>
              <w:spacing w:after="3" w:line="259" w:lineRule="auto"/>
              <w:ind w:hanging="10"/>
              <w:jc w:val="left"/>
              <w:rPr>
                <w:szCs w:val="20"/>
              </w:rPr>
            </w:pPr>
            <w:r w:rsidRPr="00391F04">
              <w:rPr>
                <w:szCs w:val="20"/>
              </w:rPr>
              <w:t>ЗАКАЗЧИК:</w:t>
            </w:r>
          </w:p>
          <w:p w14:paraId="66855B09" w14:textId="77777777" w:rsidR="008B01CA" w:rsidRPr="00391F04" w:rsidRDefault="008B01CA" w:rsidP="008B01CA">
            <w:pPr>
              <w:ind w:right="14"/>
              <w:rPr>
                <w:szCs w:val="20"/>
              </w:rPr>
            </w:pPr>
            <w:r w:rsidRPr="00391F04">
              <w:rPr>
                <w:szCs w:val="20"/>
              </w:rPr>
              <w:t>ГБПОУ ССТ</w:t>
            </w:r>
          </w:p>
          <w:p w14:paraId="25024D94" w14:textId="77777777" w:rsidR="008B01CA" w:rsidRDefault="008B01CA" w:rsidP="008B01CA">
            <w:pPr>
              <w:ind w:right="497"/>
              <w:rPr>
                <w:szCs w:val="20"/>
              </w:rPr>
            </w:pPr>
            <w:r w:rsidRPr="00391F04">
              <w:rPr>
                <w:szCs w:val="20"/>
              </w:rPr>
              <w:t xml:space="preserve">Юридический адрес: 355035, г. Ставрополь, </w:t>
            </w:r>
          </w:p>
          <w:p w14:paraId="6466E10F" w14:textId="77777777" w:rsidR="008B01CA" w:rsidRDefault="008B01CA" w:rsidP="008B01CA">
            <w:pPr>
              <w:ind w:right="497"/>
              <w:rPr>
                <w:szCs w:val="20"/>
              </w:rPr>
            </w:pPr>
            <w:r w:rsidRPr="00391F04">
              <w:rPr>
                <w:szCs w:val="20"/>
              </w:rPr>
              <w:t xml:space="preserve">ул. Комсомольская, 73 </w:t>
            </w:r>
          </w:p>
          <w:p w14:paraId="59D4E26D" w14:textId="77777777" w:rsidR="008B01CA" w:rsidRPr="00391F04" w:rsidRDefault="008B01CA" w:rsidP="008B01CA">
            <w:pPr>
              <w:ind w:right="497"/>
              <w:rPr>
                <w:szCs w:val="20"/>
              </w:rPr>
            </w:pPr>
            <w:r w:rsidRPr="00391F04">
              <w:rPr>
                <w:szCs w:val="20"/>
              </w:rPr>
              <w:t>Телефон:</w:t>
            </w:r>
            <w:r>
              <w:rPr>
                <w:szCs w:val="20"/>
              </w:rPr>
              <w:t xml:space="preserve"> (8652)22-58-04</w:t>
            </w:r>
          </w:p>
          <w:p w14:paraId="56FF519A" w14:textId="77777777" w:rsidR="008B01CA" w:rsidRDefault="008B01CA" w:rsidP="008B01CA">
            <w:pPr>
              <w:ind w:right="14"/>
              <w:rPr>
                <w:szCs w:val="20"/>
              </w:rPr>
            </w:pPr>
            <w:r w:rsidRPr="00391F04">
              <w:rPr>
                <w:szCs w:val="20"/>
              </w:rPr>
              <w:t>E-</w:t>
            </w:r>
            <w:proofErr w:type="spellStart"/>
            <w:r w:rsidRPr="00391F04">
              <w:rPr>
                <w:szCs w:val="20"/>
              </w:rPr>
              <w:t>mail</w:t>
            </w:r>
            <w:proofErr w:type="spellEnd"/>
            <w:r w:rsidRPr="00391F04">
              <w:rPr>
                <w:szCs w:val="20"/>
              </w:rPr>
              <w:t xml:space="preserve">: </w:t>
            </w:r>
            <w:hyperlink r:id="rId8" w:history="1">
              <w:r w:rsidRPr="009539E4">
                <w:rPr>
                  <w:rStyle w:val="a3"/>
                  <w:szCs w:val="20"/>
                </w:rPr>
                <w:t>sst@mosk.stavregion.ru</w:t>
              </w:r>
            </w:hyperlink>
          </w:p>
          <w:p w14:paraId="1BEA7144" w14:textId="77777777" w:rsidR="008B01CA" w:rsidRDefault="008B01CA" w:rsidP="008B01CA">
            <w:pPr>
              <w:spacing w:after="1" w:line="248" w:lineRule="auto"/>
              <w:ind w:hanging="3"/>
              <w:rPr>
                <w:szCs w:val="20"/>
              </w:rPr>
            </w:pPr>
            <w:r w:rsidRPr="00391F04">
              <w:rPr>
                <w:szCs w:val="20"/>
              </w:rPr>
              <w:t>ИНН/КПП 2634012465/263401</w:t>
            </w:r>
            <w:r>
              <w:rPr>
                <w:szCs w:val="20"/>
              </w:rPr>
              <w:t>001</w:t>
            </w:r>
          </w:p>
          <w:p w14:paraId="0C07FBE6" w14:textId="77777777" w:rsidR="008B01CA" w:rsidRDefault="008B01CA" w:rsidP="008B01CA">
            <w:pPr>
              <w:spacing w:after="1" w:line="248" w:lineRule="auto"/>
              <w:ind w:hanging="3"/>
              <w:rPr>
                <w:szCs w:val="20"/>
              </w:rPr>
            </w:pPr>
            <w:r w:rsidRPr="00391F04">
              <w:rPr>
                <w:szCs w:val="20"/>
              </w:rPr>
              <w:t xml:space="preserve">ОГРН 1022601974757 </w:t>
            </w:r>
            <w:r w:rsidRPr="00391F04">
              <w:rPr>
                <w:noProof/>
                <w:szCs w:val="20"/>
              </w:rPr>
              <w:drawing>
                <wp:inline distT="0" distB="0" distL="0" distR="0" wp14:anchorId="7BA5DC0C" wp14:editId="24F7ABD3">
                  <wp:extent cx="4572" cy="4572"/>
                  <wp:effectExtent l="0" t="0" r="0" b="0"/>
                  <wp:docPr id="1" name="Picture 8744"/>
                  <wp:cNvGraphicFramePr/>
                  <a:graphic xmlns:a="http://schemas.openxmlformats.org/drawingml/2006/main">
                    <a:graphicData uri="http://schemas.openxmlformats.org/drawingml/2006/picture">
                      <pic:pic xmlns:pic="http://schemas.openxmlformats.org/drawingml/2006/picture">
                        <pic:nvPicPr>
                          <pic:cNvPr id="8744" name="Picture 8744"/>
                          <pic:cNvPicPr/>
                        </pic:nvPicPr>
                        <pic:blipFill>
                          <a:blip r:embed="rId9"/>
                          <a:stretch>
                            <a:fillRect/>
                          </a:stretch>
                        </pic:blipFill>
                        <pic:spPr>
                          <a:xfrm>
                            <a:off x="0" y="0"/>
                            <a:ext cx="4572" cy="4572"/>
                          </a:xfrm>
                          <a:prstGeom prst="rect">
                            <a:avLst/>
                          </a:prstGeom>
                        </pic:spPr>
                      </pic:pic>
                    </a:graphicData>
                  </a:graphic>
                </wp:inline>
              </w:drawing>
            </w:r>
          </w:p>
          <w:p w14:paraId="295750E4" w14:textId="77777777" w:rsidR="008B01CA" w:rsidRDefault="008B01CA" w:rsidP="008B01CA">
            <w:pPr>
              <w:spacing w:after="1" w:line="248" w:lineRule="auto"/>
              <w:ind w:hanging="3"/>
              <w:rPr>
                <w:szCs w:val="20"/>
              </w:rPr>
            </w:pPr>
            <w:r w:rsidRPr="00391F04">
              <w:rPr>
                <w:szCs w:val="20"/>
              </w:rPr>
              <w:t>л/</w:t>
            </w:r>
            <w:proofErr w:type="spellStart"/>
            <w:r w:rsidRPr="00391F04">
              <w:rPr>
                <w:szCs w:val="20"/>
              </w:rPr>
              <w:t>сч</w:t>
            </w:r>
            <w:proofErr w:type="spellEnd"/>
            <w:r w:rsidRPr="00391F04">
              <w:rPr>
                <w:szCs w:val="20"/>
              </w:rPr>
              <w:t xml:space="preserve"> 075.70.128.8 (открытый в министерстве финансов Ставропольского края)</w:t>
            </w:r>
          </w:p>
          <w:p w14:paraId="15C7065C" w14:textId="77777777" w:rsidR="008B01CA" w:rsidRPr="00391F04" w:rsidRDefault="008B01CA" w:rsidP="008B01CA">
            <w:pPr>
              <w:spacing w:after="1" w:line="248" w:lineRule="auto"/>
              <w:ind w:hanging="3"/>
              <w:rPr>
                <w:szCs w:val="20"/>
              </w:rPr>
            </w:pPr>
            <w:r w:rsidRPr="00391F04">
              <w:rPr>
                <w:szCs w:val="20"/>
              </w:rPr>
              <w:t>Единый казначейский счет: 40102810345370000013 Казначейский счет: 03224643070000002101</w:t>
            </w:r>
          </w:p>
          <w:p w14:paraId="0F4BAE7F" w14:textId="77777777" w:rsidR="008B01CA" w:rsidRDefault="008B01CA" w:rsidP="008B01CA">
            <w:pPr>
              <w:spacing w:after="1" w:line="248" w:lineRule="auto"/>
              <w:ind w:hanging="3"/>
              <w:rPr>
                <w:szCs w:val="20"/>
              </w:rPr>
            </w:pPr>
            <w:r w:rsidRPr="00391F04">
              <w:rPr>
                <w:szCs w:val="20"/>
              </w:rPr>
              <w:t>Банк: ОТДЕЛЕНИЕ СТАВРОПОЛЬ БАНКА РОССИИ//УФК по Ставропольскому краю</w:t>
            </w:r>
          </w:p>
          <w:p w14:paraId="65720504" w14:textId="77777777" w:rsidR="008B01CA" w:rsidRDefault="008B01CA" w:rsidP="008B01CA">
            <w:pPr>
              <w:spacing w:after="1" w:line="248" w:lineRule="auto"/>
              <w:ind w:hanging="3"/>
              <w:rPr>
                <w:szCs w:val="20"/>
              </w:rPr>
            </w:pPr>
            <w:r w:rsidRPr="00391F04">
              <w:rPr>
                <w:szCs w:val="20"/>
              </w:rPr>
              <w:t>г. Ставрополь БИК 010702101</w:t>
            </w:r>
          </w:p>
          <w:p w14:paraId="62376436" w14:textId="77777777" w:rsidR="008B01CA" w:rsidRDefault="008B01CA" w:rsidP="008B01CA">
            <w:pPr>
              <w:spacing w:after="1" w:line="248" w:lineRule="auto"/>
              <w:ind w:hanging="3"/>
              <w:rPr>
                <w:szCs w:val="20"/>
              </w:rPr>
            </w:pPr>
          </w:p>
          <w:p w14:paraId="020C4BD4" w14:textId="77777777" w:rsidR="008B01CA" w:rsidRDefault="008B01CA" w:rsidP="008B01CA">
            <w:pPr>
              <w:spacing w:after="1" w:line="248" w:lineRule="auto"/>
              <w:ind w:hanging="3"/>
              <w:rPr>
                <w:szCs w:val="20"/>
              </w:rPr>
            </w:pPr>
          </w:p>
          <w:p w14:paraId="2CC5C02F" w14:textId="77777777" w:rsidR="008B01CA" w:rsidRDefault="008B01CA" w:rsidP="008B01CA">
            <w:pPr>
              <w:spacing w:after="1" w:line="248" w:lineRule="auto"/>
              <w:ind w:hanging="3"/>
              <w:rPr>
                <w:szCs w:val="20"/>
              </w:rPr>
            </w:pPr>
            <w:r>
              <w:rPr>
                <w:szCs w:val="20"/>
              </w:rPr>
              <w:t>Директор</w:t>
            </w:r>
          </w:p>
          <w:p w14:paraId="396A9F72" w14:textId="77777777" w:rsidR="008B01CA" w:rsidRDefault="008B01CA" w:rsidP="008B01CA">
            <w:pPr>
              <w:spacing w:after="1" w:line="248" w:lineRule="auto"/>
              <w:ind w:hanging="3"/>
              <w:rPr>
                <w:szCs w:val="20"/>
              </w:rPr>
            </w:pPr>
          </w:p>
          <w:p w14:paraId="4A73B720" w14:textId="77777777" w:rsidR="008B01CA" w:rsidRDefault="008B01CA" w:rsidP="008B01CA">
            <w:pPr>
              <w:spacing w:after="1" w:line="248" w:lineRule="auto"/>
              <w:ind w:hanging="3"/>
              <w:rPr>
                <w:szCs w:val="20"/>
              </w:rPr>
            </w:pPr>
            <w:r>
              <w:rPr>
                <w:szCs w:val="20"/>
              </w:rPr>
              <w:t>____________________ В.А. Семилетов</w:t>
            </w:r>
          </w:p>
          <w:p w14:paraId="544510E1" w14:textId="77777777" w:rsidR="008B01CA" w:rsidRDefault="008B01CA" w:rsidP="008B01CA">
            <w:pPr>
              <w:spacing w:after="1" w:line="248" w:lineRule="auto"/>
              <w:ind w:hanging="3"/>
              <w:rPr>
                <w:szCs w:val="20"/>
              </w:rPr>
            </w:pPr>
          </w:p>
          <w:p w14:paraId="78A561CD" w14:textId="77777777" w:rsidR="008B01CA" w:rsidRDefault="008B01CA" w:rsidP="008B01CA">
            <w:pPr>
              <w:spacing w:after="1" w:line="248" w:lineRule="auto"/>
              <w:ind w:hanging="3"/>
              <w:rPr>
                <w:szCs w:val="20"/>
              </w:rPr>
            </w:pPr>
            <w:r>
              <w:rPr>
                <w:szCs w:val="20"/>
              </w:rPr>
              <w:t>М.П.</w:t>
            </w:r>
          </w:p>
          <w:p w14:paraId="51F59797" w14:textId="77777777" w:rsidR="008B01CA" w:rsidRDefault="008B01CA" w:rsidP="0003589F">
            <w:pPr>
              <w:spacing w:after="0" w:line="240" w:lineRule="auto"/>
              <w:ind w:right="256" w:firstLine="0"/>
              <w:rPr>
                <w:sz w:val="22"/>
              </w:rPr>
            </w:pPr>
          </w:p>
        </w:tc>
        <w:tc>
          <w:tcPr>
            <w:tcW w:w="5014" w:type="dxa"/>
          </w:tcPr>
          <w:p w14:paraId="7D16A1BF" w14:textId="77777777" w:rsidR="008B01CA" w:rsidRDefault="008B01CA" w:rsidP="008B01CA">
            <w:pPr>
              <w:spacing w:after="0" w:line="259" w:lineRule="auto"/>
              <w:ind w:firstLine="0"/>
              <w:jc w:val="left"/>
            </w:pPr>
            <w:r w:rsidRPr="00391F04">
              <w:t>ИСПОЛНИТЕЛЬ:</w:t>
            </w:r>
          </w:p>
          <w:p w14:paraId="067E976D" w14:textId="3C5657AA" w:rsidR="008B01CA" w:rsidRPr="00F83958" w:rsidRDefault="008B01CA" w:rsidP="008B01CA">
            <w:pPr>
              <w:spacing w:after="0" w:line="240" w:lineRule="auto"/>
              <w:ind w:right="256" w:firstLine="0"/>
            </w:pPr>
          </w:p>
          <w:p w14:paraId="576DEA2D" w14:textId="30673988" w:rsidR="008B01CA" w:rsidRDefault="008B01CA" w:rsidP="008B01CA">
            <w:pPr>
              <w:spacing w:after="0" w:line="240" w:lineRule="auto"/>
              <w:ind w:right="256" w:firstLine="0"/>
            </w:pPr>
          </w:p>
          <w:p w14:paraId="0316F379" w14:textId="22870D00" w:rsidR="00F83958" w:rsidRDefault="00F83958" w:rsidP="008B01CA">
            <w:pPr>
              <w:spacing w:after="0" w:line="240" w:lineRule="auto"/>
              <w:ind w:right="256" w:firstLine="0"/>
            </w:pPr>
          </w:p>
          <w:p w14:paraId="320A7AA4" w14:textId="570FB48D" w:rsidR="00F83958" w:rsidRDefault="00F83958" w:rsidP="008B01CA">
            <w:pPr>
              <w:spacing w:after="0" w:line="240" w:lineRule="auto"/>
              <w:ind w:right="256" w:firstLine="0"/>
            </w:pPr>
          </w:p>
          <w:p w14:paraId="108E704C" w14:textId="4376DCBD" w:rsidR="00F83958" w:rsidRDefault="00F83958" w:rsidP="008B01CA">
            <w:pPr>
              <w:spacing w:after="0" w:line="240" w:lineRule="auto"/>
              <w:ind w:right="256" w:firstLine="0"/>
            </w:pPr>
          </w:p>
          <w:p w14:paraId="41FF234A" w14:textId="73F9A58C" w:rsidR="00F83958" w:rsidRDefault="00F83958" w:rsidP="008B01CA">
            <w:pPr>
              <w:spacing w:after="0" w:line="240" w:lineRule="auto"/>
              <w:ind w:right="256" w:firstLine="0"/>
            </w:pPr>
          </w:p>
          <w:p w14:paraId="4B50D9A1" w14:textId="77B9D35F" w:rsidR="00F83958" w:rsidRDefault="00F83958" w:rsidP="008B01CA">
            <w:pPr>
              <w:spacing w:after="0" w:line="240" w:lineRule="auto"/>
              <w:ind w:right="256" w:firstLine="0"/>
            </w:pPr>
          </w:p>
          <w:p w14:paraId="2EEED435" w14:textId="1B4FAFED" w:rsidR="00F83958" w:rsidRDefault="00F83958" w:rsidP="008B01CA">
            <w:pPr>
              <w:spacing w:after="0" w:line="240" w:lineRule="auto"/>
              <w:ind w:right="256" w:firstLine="0"/>
            </w:pPr>
          </w:p>
          <w:p w14:paraId="5B1CD330" w14:textId="7BDECC33" w:rsidR="00F83958" w:rsidRDefault="00F83958" w:rsidP="008B01CA">
            <w:pPr>
              <w:spacing w:after="0" w:line="240" w:lineRule="auto"/>
              <w:ind w:right="256" w:firstLine="0"/>
            </w:pPr>
          </w:p>
          <w:p w14:paraId="2D4CB2B8" w14:textId="72710FC9" w:rsidR="00F83958" w:rsidRDefault="00F83958" w:rsidP="008B01CA">
            <w:pPr>
              <w:spacing w:after="0" w:line="240" w:lineRule="auto"/>
              <w:ind w:right="256" w:firstLine="0"/>
            </w:pPr>
          </w:p>
          <w:p w14:paraId="76779524" w14:textId="64A1817C" w:rsidR="00F83958" w:rsidRDefault="00F83958" w:rsidP="008B01CA">
            <w:pPr>
              <w:spacing w:after="0" w:line="240" w:lineRule="auto"/>
              <w:ind w:right="256" w:firstLine="0"/>
            </w:pPr>
          </w:p>
          <w:p w14:paraId="22F1522F" w14:textId="1EEA8A47" w:rsidR="00F83958" w:rsidRDefault="00F83958" w:rsidP="008B01CA">
            <w:pPr>
              <w:spacing w:after="0" w:line="240" w:lineRule="auto"/>
              <w:ind w:right="256" w:firstLine="0"/>
            </w:pPr>
          </w:p>
          <w:p w14:paraId="26C777EC" w14:textId="4D506011" w:rsidR="00F83958" w:rsidRDefault="00F83958" w:rsidP="008B01CA">
            <w:pPr>
              <w:spacing w:after="0" w:line="240" w:lineRule="auto"/>
              <w:ind w:right="256" w:firstLine="0"/>
            </w:pPr>
          </w:p>
          <w:p w14:paraId="1F824305" w14:textId="6351DE4C" w:rsidR="00F83958" w:rsidRDefault="00F83958" w:rsidP="008B01CA">
            <w:pPr>
              <w:spacing w:after="0" w:line="240" w:lineRule="auto"/>
              <w:ind w:right="256" w:firstLine="0"/>
            </w:pPr>
          </w:p>
          <w:p w14:paraId="56C9EE63" w14:textId="1BCB3192" w:rsidR="00F83958" w:rsidRDefault="00F83958" w:rsidP="008B01CA">
            <w:pPr>
              <w:spacing w:after="0" w:line="240" w:lineRule="auto"/>
              <w:ind w:right="256" w:firstLine="0"/>
            </w:pPr>
          </w:p>
          <w:p w14:paraId="5D396D34" w14:textId="7F1F4272" w:rsidR="00F83958" w:rsidRDefault="00F83958" w:rsidP="008B01CA">
            <w:pPr>
              <w:spacing w:after="0" w:line="240" w:lineRule="auto"/>
              <w:ind w:right="256" w:firstLine="0"/>
            </w:pPr>
          </w:p>
          <w:p w14:paraId="6D451875" w14:textId="77777777" w:rsidR="00F83958" w:rsidRPr="00F83958" w:rsidRDefault="00F83958" w:rsidP="008B01CA">
            <w:pPr>
              <w:spacing w:after="0" w:line="240" w:lineRule="auto"/>
              <w:ind w:right="256" w:firstLine="0"/>
            </w:pPr>
          </w:p>
          <w:p w14:paraId="4183DA68" w14:textId="048DE4DC" w:rsidR="008B01CA" w:rsidRDefault="008B01CA" w:rsidP="008B01CA">
            <w:pPr>
              <w:spacing w:after="1" w:line="248" w:lineRule="auto"/>
              <w:ind w:hanging="3"/>
              <w:rPr>
                <w:szCs w:val="20"/>
              </w:rPr>
            </w:pPr>
          </w:p>
          <w:p w14:paraId="7A5EAF41" w14:textId="77777777" w:rsidR="008B01CA" w:rsidRDefault="008B01CA" w:rsidP="008B01CA">
            <w:pPr>
              <w:spacing w:after="1" w:line="248" w:lineRule="auto"/>
              <w:ind w:hanging="3"/>
              <w:rPr>
                <w:szCs w:val="20"/>
              </w:rPr>
            </w:pPr>
          </w:p>
          <w:p w14:paraId="1D764AE6" w14:textId="52916F4A" w:rsidR="008B01CA" w:rsidRDefault="008B01CA" w:rsidP="008B01CA">
            <w:pPr>
              <w:spacing w:after="1" w:line="248" w:lineRule="auto"/>
              <w:ind w:hanging="3"/>
              <w:rPr>
                <w:szCs w:val="20"/>
              </w:rPr>
            </w:pPr>
            <w:r>
              <w:rPr>
                <w:szCs w:val="20"/>
              </w:rPr>
              <w:t xml:space="preserve">____________________ </w:t>
            </w:r>
          </w:p>
          <w:p w14:paraId="5E241DD0" w14:textId="77777777" w:rsidR="008B01CA" w:rsidRDefault="008B01CA" w:rsidP="008B01CA">
            <w:pPr>
              <w:spacing w:after="1" w:line="248" w:lineRule="auto"/>
              <w:ind w:hanging="3"/>
              <w:rPr>
                <w:szCs w:val="20"/>
              </w:rPr>
            </w:pPr>
          </w:p>
          <w:p w14:paraId="2A98A09C" w14:textId="77777777" w:rsidR="008B01CA" w:rsidRDefault="008B01CA" w:rsidP="008B01CA">
            <w:pPr>
              <w:spacing w:after="1" w:line="248" w:lineRule="auto"/>
              <w:ind w:hanging="3"/>
              <w:rPr>
                <w:szCs w:val="20"/>
              </w:rPr>
            </w:pPr>
            <w:r>
              <w:rPr>
                <w:szCs w:val="20"/>
              </w:rPr>
              <w:t>М.П.</w:t>
            </w:r>
          </w:p>
          <w:p w14:paraId="55C54E33" w14:textId="34323DEE" w:rsidR="008B01CA" w:rsidRDefault="008B01CA" w:rsidP="008B01CA">
            <w:pPr>
              <w:spacing w:after="0" w:line="240" w:lineRule="auto"/>
              <w:ind w:right="256" w:firstLine="0"/>
              <w:rPr>
                <w:sz w:val="22"/>
              </w:rPr>
            </w:pPr>
          </w:p>
        </w:tc>
      </w:tr>
    </w:tbl>
    <w:p w14:paraId="5A02C196" w14:textId="77777777" w:rsidR="00FC6BFD" w:rsidRDefault="00FC6BFD" w:rsidP="00230DC1">
      <w:pPr>
        <w:spacing w:after="244"/>
        <w:ind w:right="14" w:firstLine="691"/>
      </w:pPr>
    </w:p>
    <w:p w14:paraId="4DB01E5D" w14:textId="7F3EF09F" w:rsidR="00CF4B07" w:rsidRPr="00391F04" w:rsidRDefault="00896831" w:rsidP="00391F04">
      <w:pPr>
        <w:spacing w:after="3" w:line="259" w:lineRule="auto"/>
        <w:ind w:hanging="10"/>
        <w:jc w:val="center"/>
        <w:rPr>
          <w:szCs w:val="20"/>
        </w:rPr>
      </w:pPr>
      <w:r>
        <w:rPr>
          <w:noProof/>
        </w:rPr>
        <w:drawing>
          <wp:inline distT="0" distB="0" distL="0" distR="0" wp14:anchorId="63F94404" wp14:editId="6CB32A5D">
            <wp:extent cx="4572" cy="4572"/>
            <wp:effectExtent l="0" t="0" r="0" b="0"/>
            <wp:docPr id="8703" name="Picture 8703"/>
            <wp:cNvGraphicFramePr/>
            <a:graphic xmlns:a="http://schemas.openxmlformats.org/drawingml/2006/main">
              <a:graphicData uri="http://schemas.openxmlformats.org/drawingml/2006/picture">
                <pic:pic xmlns:pic="http://schemas.openxmlformats.org/drawingml/2006/picture">
                  <pic:nvPicPr>
                    <pic:cNvPr id="8703" name="Picture 8703"/>
                    <pic:cNvPicPr/>
                  </pic:nvPicPr>
                  <pic:blipFill>
                    <a:blip r:embed="rId10"/>
                    <a:stretch>
                      <a:fillRect/>
                    </a:stretch>
                  </pic:blipFill>
                  <pic:spPr>
                    <a:xfrm>
                      <a:off x="0" y="0"/>
                      <a:ext cx="4572" cy="4572"/>
                    </a:xfrm>
                    <a:prstGeom prst="rect">
                      <a:avLst/>
                    </a:prstGeom>
                  </pic:spPr>
                </pic:pic>
              </a:graphicData>
            </a:graphic>
          </wp:inline>
        </w:drawing>
      </w:r>
    </w:p>
    <w:p w14:paraId="7889AD86" w14:textId="77777777" w:rsidR="00CF4B07" w:rsidRPr="00391F04" w:rsidRDefault="00CF4B07" w:rsidP="00230DC1">
      <w:pPr>
        <w:rPr>
          <w:szCs w:val="20"/>
        </w:rPr>
        <w:sectPr w:rsidR="00CF4B07" w:rsidRPr="00391F04">
          <w:type w:val="continuous"/>
          <w:pgSz w:w="11902" w:h="16834"/>
          <w:pgMar w:top="640" w:right="367" w:bottom="619" w:left="1498" w:header="720" w:footer="720" w:gutter="0"/>
          <w:cols w:space="720"/>
        </w:sectPr>
      </w:pPr>
    </w:p>
    <w:p w14:paraId="62F2EABC" w14:textId="615937CC" w:rsidR="00391F04" w:rsidRDefault="00391F04" w:rsidP="00230DC1">
      <w:pPr>
        <w:spacing w:after="0" w:line="259" w:lineRule="auto"/>
        <w:ind w:firstLine="0"/>
        <w:jc w:val="left"/>
      </w:pPr>
    </w:p>
    <w:p w14:paraId="411855E2" w14:textId="65014D36" w:rsidR="002E6ED5" w:rsidRDefault="002E6ED5" w:rsidP="002E6ED5">
      <w:pPr>
        <w:spacing w:after="1" w:line="248" w:lineRule="auto"/>
        <w:ind w:hanging="3"/>
        <w:rPr>
          <w:szCs w:val="20"/>
        </w:rPr>
      </w:pPr>
    </w:p>
    <w:p w14:paraId="779DD787" w14:textId="77777777" w:rsidR="00391F04" w:rsidRDefault="00391F04" w:rsidP="00230DC1">
      <w:pPr>
        <w:spacing w:after="0" w:line="259" w:lineRule="auto"/>
        <w:ind w:firstLine="0"/>
        <w:jc w:val="left"/>
      </w:pPr>
    </w:p>
    <w:p w14:paraId="7D623C64" w14:textId="77777777" w:rsidR="00391F04" w:rsidRDefault="00391F04" w:rsidP="00230DC1">
      <w:pPr>
        <w:spacing w:after="0" w:line="259" w:lineRule="auto"/>
        <w:ind w:firstLine="0"/>
        <w:jc w:val="left"/>
      </w:pPr>
    </w:p>
    <w:p w14:paraId="3CB3CD54" w14:textId="77777777" w:rsidR="00391F04" w:rsidRDefault="00391F04" w:rsidP="00230DC1">
      <w:pPr>
        <w:spacing w:after="0" w:line="259" w:lineRule="auto"/>
        <w:ind w:firstLine="0"/>
        <w:jc w:val="left"/>
      </w:pPr>
    </w:p>
    <w:p w14:paraId="58D8D2E0" w14:textId="77777777" w:rsidR="00391F04" w:rsidRDefault="00391F04" w:rsidP="00230DC1">
      <w:pPr>
        <w:spacing w:after="0" w:line="259" w:lineRule="auto"/>
        <w:ind w:firstLine="0"/>
        <w:jc w:val="left"/>
      </w:pPr>
    </w:p>
    <w:p w14:paraId="111EC088" w14:textId="77777777" w:rsidR="00391F04" w:rsidRDefault="00391F04" w:rsidP="00230DC1">
      <w:pPr>
        <w:spacing w:after="0" w:line="259" w:lineRule="auto"/>
        <w:ind w:firstLine="0"/>
        <w:jc w:val="left"/>
      </w:pPr>
    </w:p>
    <w:p w14:paraId="63CCDD1F" w14:textId="77777777" w:rsidR="00391F04" w:rsidRDefault="00391F04" w:rsidP="00230DC1">
      <w:pPr>
        <w:spacing w:after="0" w:line="259" w:lineRule="auto"/>
        <w:ind w:firstLine="0"/>
        <w:jc w:val="left"/>
      </w:pPr>
    </w:p>
    <w:p w14:paraId="454BE58C" w14:textId="77777777" w:rsidR="00391F04" w:rsidRDefault="00391F04" w:rsidP="00230DC1">
      <w:pPr>
        <w:spacing w:after="0" w:line="259" w:lineRule="auto"/>
        <w:ind w:firstLine="0"/>
        <w:jc w:val="left"/>
      </w:pPr>
    </w:p>
    <w:p w14:paraId="0BB20C4C" w14:textId="77777777" w:rsidR="00391F04" w:rsidRDefault="00391F04" w:rsidP="00230DC1">
      <w:pPr>
        <w:spacing w:after="0" w:line="259" w:lineRule="auto"/>
        <w:ind w:firstLine="0"/>
        <w:jc w:val="left"/>
      </w:pPr>
    </w:p>
    <w:p w14:paraId="488E6A51" w14:textId="77777777" w:rsidR="00391F04" w:rsidRDefault="00391F04" w:rsidP="00230DC1">
      <w:pPr>
        <w:spacing w:after="0" w:line="259" w:lineRule="auto"/>
        <w:ind w:firstLine="0"/>
        <w:jc w:val="left"/>
      </w:pPr>
    </w:p>
    <w:p w14:paraId="1A9193CC" w14:textId="77777777" w:rsidR="00391F04" w:rsidRDefault="00391F04" w:rsidP="00230DC1">
      <w:pPr>
        <w:spacing w:after="0" w:line="259" w:lineRule="auto"/>
        <w:ind w:firstLine="0"/>
        <w:jc w:val="left"/>
      </w:pPr>
    </w:p>
    <w:p w14:paraId="5DDFC1F0" w14:textId="77777777" w:rsidR="00391F04" w:rsidRDefault="00391F04" w:rsidP="00230DC1">
      <w:pPr>
        <w:spacing w:after="0" w:line="259" w:lineRule="auto"/>
        <w:ind w:firstLine="0"/>
        <w:jc w:val="left"/>
      </w:pPr>
    </w:p>
    <w:p w14:paraId="6C20034E" w14:textId="77777777" w:rsidR="00391F04" w:rsidRDefault="00391F04" w:rsidP="00230DC1">
      <w:pPr>
        <w:spacing w:after="0" w:line="259" w:lineRule="auto"/>
        <w:ind w:firstLine="0"/>
        <w:jc w:val="left"/>
      </w:pPr>
    </w:p>
    <w:p w14:paraId="232BAF7D" w14:textId="77777777" w:rsidR="00391F04" w:rsidRDefault="00391F04" w:rsidP="00230DC1">
      <w:pPr>
        <w:spacing w:after="0" w:line="259" w:lineRule="auto"/>
        <w:ind w:firstLine="0"/>
        <w:jc w:val="left"/>
      </w:pPr>
    </w:p>
    <w:p w14:paraId="5DF81477" w14:textId="77777777" w:rsidR="00391F04" w:rsidRDefault="00391F04" w:rsidP="00230DC1">
      <w:pPr>
        <w:spacing w:after="0" w:line="259" w:lineRule="auto"/>
        <w:ind w:firstLine="0"/>
        <w:jc w:val="left"/>
      </w:pPr>
    </w:p>
    <w:p w14:paraId="11361311" w14:textId="77777777" w:rsidR="00391F04" w:rsidRDefault="00391F04" w:rsidP="00230DC1">
      <w:pPr>
        <w:spacing w:after="0" w:line="259" w:lineRule="auto"/>
        <w:ind w:firstLine="0"/>
        <w:jc w:val="left"/>
      </w:pPr>
    </w:p>
    <w:p w14:paraId="628633FD" w14:textId="77777777" w:rsidR="00391F04" w:rsidRDefault="00391F04" w:rsidP="00230DC1">
      <w:pPr>
        <w:spacing w:after="0" w:line="259" w:lineRule="auto"/>
        <w:ind w:firstLine="0"/>
        <w:jc w:val="left"/>
      </w:pPr>
    </w:p>
    <w:p w14:paraId="51854F52" w14:textId="77777777" w:rsidR="00391F04" w:rsidRDefault="00391F04" w:rsidP="00230DC1">
      <w:pPr>
        <w:spacing w:after="0" w:line="259" w:lineRule="auto"/>
        <w:ind w:firstLine="0"/>
        <w:jc w:val="left"/>
      </w:pPr>
    </w:p>
    <w:p w14:paraId="0240D189" w14:textId="77777777" w:rsidR="00391F04" w:rsidRDefault="00391F04" w:rsidP="00230DC1">
      <w:pPr>
        <w:spacing w:after="0" w:line="259" w:lineRule="auto"/>
        <w:ind w:firstLine="0"/>
        <w:jc w:val="left"/>
      </w:pPr>
    </w:p>
    <w:p w14:paraId="0BB338F5" w14:textId="77777777" w:rsidR="00391F04" w:rsidRDefault="00391F04" w:rsidP="00230DC1">
      <w:pPr>
        <w:spacing w:after="0" w:line="259" w:lineRule="auto"/>
        <w:ind w:firstLine="0"/>
        <w:jc w:val="left"/>
      </w:pPr>
    </w:p>
    <w:p w14:paraId="759CCDB8" w14:textId="77777777" w:rsidR="00391F04" w:rsidRDefault="00391F04" w:rsidP="00230DC1">
      <w:pPr>
        <w:spacing w:after="0" w:line="259" w:lineRule="auto"/>
        <w:ind w:firstLine="0"/>
        <w:jc w:val="left"/>
      </w:pPr>
    </w:p>
    <w:p w14:paraId="1B8CFDF4" w14:textId="77777777" w:rsidR="00391F04" w:rsidRDefault="00391F04" w:rsidP="00230DC1">
      <w:pPr>
        <w:spacing w:after="0" w:line="259" w:lineRule="auto"/>
        <w:ind w:firstLine="0"/>
        <w:jc w:val="left"/>
      </w:pPr>
    </w:p>
    <w:p w14:paraId="0AF73669" w14:textId="77777777" w:rsidR="00391F04" w:rsidRDefault="00391F04" w:rsidP="00230DC1">
      <w:pPr>
        <w:spacing w:after="0" w:line="259" w:lineRule="auto"/>
        <w:ind w:firstLine="0"/>
        <w:jc w:val="left"/>
      </w:pPr>
    </w:p>
    <w:p w14:paraId="48EF1989" w14:textId="77777777" w:rsidR="00391F04" w:rsidRDefault="00391F04" w:rsidP="00230DC1">
      <w:pPr>
        <w:spacing w:after="0" w:line="259" w:lineRule="auto"/>
        <w:ind w:firstLine="0"/>
        <w:jc w:val="left"/>
      </w:pPr>
    </w:p>
    <w:p w14:paraId="17B369E0" w14:textId="77777777" w:rsidR="00391F04" w:rsidRDefault="00391F04" w:rsidP="00230DC1">
      <w:pPr>
        <w:spacing w:after="0" w:line="259" w:lineRule="auto"/>
        <w:ind w:firstLine="0"/>
        <w:jc w:val="left"/>
      </w:pPr>
    </w:p>
    <w:p w14:paraId="58F16654" w14:textId="77777777" w:rsidR="00391F04" w:rsidRDefault="00391F04" w:rsidP="00230DC1">
      <w:pPr>
        <w:spacing w:after="0" w:line="259" w:lineRule="auto"/>
        <w:ind w:firstLine="0"/>
        <w:jc w:val="left"/>
      </w:pPr>
    </w:p>
    <w:p w14:paraId="3FEF87F2" w14:textId="77777777" w:rsidR="00391F04" w:rsidRDefault="00391F04" w:rsidP="00230DC1">
      <w:pPr>
        <w:spacing w:after="0" w:line="259" w:lineRule="auto"/>
        <w:ind w:firstLine="0"/>
        <w:jc w:val="left"/>
      </w:pPr>
    </w:p>
    <w:p w14:paraId="633F2A2D" w14:textId="77777777" w:rsidR="00391F04" w:rsidRDefault="00391F04" w:rsidP="00230DC1">
      <w:pPr>
        <w:spacing w:after="0" w:line="259" w:lineRule="auto"/>
        <w:ind w:firstLine="0"/>
        <w:jc w:val="left"/>
      </w:pPr>
    </w:p>
    <w:p w14:paraId="0941E355" w14:textId="77777777" w:rsidR="00391F04" w:rsidRDefault="00391F04" w:rsidP="00230DC1">
      <w:pPr>
        <w:spacing w:after="0" w:line="259" w:lineRule="auto"/>
        <w:ind w:firstLine="0"/>
        <w:jc w:val="left"/>
      </w:pPr>
    </w:p>
    <w:p w14:paraId="3FBAE555" w14:textId="77777777" w:rsidR="00391F04" w:rsidRDefault="00391F04" w:rsidP="00230DC1">
      <w:pPr>
        <w:spacing w:after="0" w:line="259" w:lineRule="auto"/>
        <w:ind w:firstLine="0"/>
        <w:jc w:val="left"/>
      </w:pPr>
    </w:p>
    <w:p w14:paraId="7FFCC338" w14:textId="77777777" w:rsidR="00391F04" w:rsidRDefault="00391F04" w:rsidP="00230DC1">
      <w:pPr>
        <w:spacing w:after="0" w:line="259" w:lineRule="auto"/>
        <w:ind w:firstLine="0"/>
        <w:jc w:val="left"/>
      </w:pPr>
    </w:p>
    <w:p w14:paraId="1EDA3747" w14:textId="77777777" w:rsidR="00391F04" w:rsidRDefault="00391F04" w:rsidP="00230DC1">
      <w:pPr>
        <w:spacing w:after="0" w:line="259" w:lineRule="auto"/>
        <w:ind w:firstLine="0"/>
        <w:jc w:val="left"/>
      </w:pPr>
    </w:p>
    <w:p w14:paraId="3487630E" w14:textId="77777777" w:rsidR="00391F04" w:rsidRDefault="00391F04" w:rsidP="00230DC1">
      <w:pPr>
        <w:spacing w:after="0" w:line="259" w:lineRule="auto"/>
        <w:ind w:firstLine="0"/>
        <w:jc w:val="left"/>
      </w:pPr>
    </w:p>
    <w:p w14:paraId="33E8BD8F" w14:textId="77777777" w:rsidR="00391F04" w:rsidRDefault="00391F04" w:rsidP="00230DC1">
      <w:pPr>
        <w:spacing w:after="0" w:line="259" w:lineRule="auto"/>
        <w:ind w:firstLine="0"/>
        <w:jc w:val="left"/>
      </w:pPr>
    </w:p>
    <w:p w14:paraId="546CD493" w14:textId="77777777" w:rsidR="00CF4B07" w:rsidRDefault="00CF4B07" w:rsidP="00230DC1">
      <w:pPr>
        <w:sectPr w:rsidR="00CF4B07" w:rsidSect="00CD3632">
          <w:type w:val="continuous"/>
          <w:pgSz w:w="11902" w:h="16834"/>
          <w:pgMar w:top="568" w:right="454" w:bottom="1440" w:left="1555" w:header="720" w:footer="720" w:gutter="0"/>
          <w:cols w:num="2" w:space="720" w:equalWidth="0">
            <w:col w:w="4550" w:space="554"/>
            <w:col w:w="4788"/>
          </w:cols>
        </w:sectPr>
      </w:pPr>
    </w:p>
    <w:p w14:paraId="018028E3" w14:textId="77777777" w:rsidR="00462521" w:rsidRDefault="00391F04" w:rsidP="00391F04">
      <w:pPr>
        <w:spacing w:after="0" w:line="240" w:lineRule="auto"/>
        <w:ind w:right="454" w:hanging="11"/>
        <w:rPr>
          <w:sz w:val="22"/>
        </w:rPr>
      </w:pPr>
      <w:r w:rsidRPr="00896831">
        <w:rPr>
          <w:sz w:val="22"/>
        </w:rPr>
        <w:lastRenderedPageBreak/>
        <w:t xml:space="preserve">                                                                                                        </w:t>
      </w:r>
      <w:r w:rsidR="00896831">
        <w:rPr>
          <w:sz w:val="22"/>
        </w:rPr>
        <w:t xml:space="preserve">                                        </w:t>
      </w:r>
      <w:r w:rsidRPr="00896831">
        <w:rPr>
          <w:sz w:val="22"/>
        </w:rPr>
        <w:t xml:space="preserve">       </w:t>
      </w:r>
    </w:p>
    <w:p w14:paraId="0AEB6FB7" w14:textId="77777777" w:rsidR="00462521" w:rsidRDefault="00462521">
      <w:pPr>
        <w:spacing w:after="160" w:line="259" w:lineRule="auto"/>
        <w:ind w:firstLine="0"/>
        <w:jc w:val="left"/>
        <w:rPr>
          <w:sz w:val="22"/>
        </w:rPr>
      </w:pPr>
      <w:r>
        <w:rPr>
          <w:sz w:val="22"/>
        </w:rPr>
        <w:br w:type="page"/>
      </w:r>
    </w:p>
    <w:p w14:paraId="6E23FEF0" w14:textId="2CAD2EDC" w:rsidR="00391F04" w:rsidRPr="00896831" w:rsidRDefault="00462521" w:rsidP="00DC1BBC">
      <w:pPr>
        <w:spacing w:after="0" w:line="240" w:lineRule="auto"/>
        <w:ind w:right="454" w:hanging="11"/>
        <w:jc w:val="right"/>
        <w:rPr>
          <w:sz w:val="22"/>
        </w:rPr>
      </w:pPr>
      <w:r>
        <w:rPr>
          <w:sz w:val="22"/>
        </w:rPr>
        <w:lastRenderedPageBreak/>
        <w:t>П</w:t>
      </w:r>
      <w:r w:rsidR="00896831" w:rsidRPr="00896831">
        <w:rPr>
          <w:sz w:val="22"/>
        </w:rPr>
        <w:t xml:space="preserve">риложение № 1 </w:t>
      </w:r>
      <w:r w:rsidR="00391F04" w:rsidRPr="00896831">
        <w:rPr>
          <w:sz w:val="22"/>
        </w:rPr>
        <w:t xml:space="preserve">    </w:t>
      </w:r>
    </w:p>
    <w:p w14:paraId="75F840D5" w14:textId="2722C003" w:rsidR="00CF4B07" w:rsidRDefault="00391F04" w:rsidP="00391F04">
      <w:pPr>
        <w:spacing w:after="0" w:line="240" w:lineRule="auto"/>
        <w:ind w:right="454" w:hanging="11"/>
        <w:rPr>
          <w:sz w:val="22"/>
        </w:rPr>
      </w:pPr>
      <w:r w:rsidRPr="00896831">
        <w:rPr>
          <w:sz w:val="22"/>
        </w:rPr>
        <w:t xml:space="preserve">                                                                                     </w:t>
      </w:r>
      <w:r w:rsidR="00896831">
        <w:rPr>
          <w:sz w:val="22"/>
        </w:rPr>
        <w:t xml:space="preserve">                                      </w:t>
      </w:r>
      <w:r w:rsidR="00896831" w:rsidRPr="00896831">
        <w:rPr>
          <w:sz w:val="22"/>
        </w:rPr>
        <w:t xml:space="preserve">к </w:t>
      </w:r>
      <w:r w:rsidR="00DC1BBC">
        <w:rPr>
          <w:sz w:val="22"/>
        </w:rPr>
        <w:t>контракт</w:t>
      </w:r>
      <w:r w:rsidR="00896831" w:rsidRPr="00896831">
        <w:rPr>
          <w:sz w:val="22"/>
        </w:rPr>
        <w:t xml:space="preserve">у </w:t>
      </w:r>
      <w:r w:rsidR="00896831" w:rsidRPr="00CD3632">
        <w:rPr>
          <w:sz w:val="22"/>
        </w:rPr>
        <w:t xml:space="preserve">№ </w:t>
      </w:r>
      <w:r w:rsidR="008E2B83">
        <w:rPr>
          <w:sz w:val="22"/>
        </w:rPr>
        <w:t xml:space="preserve">      </w:t>
      </w:r>
      <w:r w:rsidR="00896831" w:rsidRPr="00CD3632">
        <w:rPr>
          <w:sz w:val="22"/>
        </w:rPr>
        <w:t xml:space="preserve"> </w:t>
      </w:r>
      <w:r w:rsidR="00896831" w:rsidRPr="00CD3632">
        <w:rPr>
          <w:noProof/>
          <w:sz w:val="22"/>
        </w:rPr>
        <w:drawing>
          <wp:inline distT="0" distB="0" distL="0" distR="0" wp14:anchorId="5A6C503F" wp14:editId="084F77F4">
            <wp:extent cx="9144" cy="77724"/>
            <wp:effectExtent l="0" t="0" r="0" b="0"/>
            <wp:docPr id="18494" name="Picture 18494"/>
            <wp:cNvGraphicFramePr/>
            <a:graphic xmlns:a="http://schemas.openxmlformats.org/drawingml/2006/main">
              <a:graphicData uri="http://schemas.openxmlformats.org/drawingml/2006/picture">
                <pic:pic xmlns:pic="http://schemas.openxmlformats.org/drawingml/2006/picture">
                  <pic:nvPicPr>
                    <pic:cNvPr id="18494" name="Picture 18494"/>
                    <pic:cNvPicPr/>
                  </pic:nvPicPr>
                  <pic:blipFill>
                    <a:blip r:embed="rId11"/>
                    <a:stretch>
                      <a:fillRect/>
                    </a:stretch>
                  </pic:blipFill>
                  <pic:spPr>
                    <a:xfrm>
                      <a:off x="0" y="0"/>
                      <a:ext cx="9144" cy="77724"/>
                    </a:xfrm>
                    <a:prstGeom prst="rect">
                      <a:avLst/>
                    </a:prstGeom>
                  </pic:spPr>
                </pic:pic>
              </a:graphicData>
            </a:graphic>
          </wp:inline>
        </w:drawing>
      </w:r>
    </w:p>
    <w:p w14:paraId="4FDC3120" w14:textId="77777777" w:rsidR="00896831" w:rsidRDefault="00896831" w:rsidP="00391F04">
      <w:pPr>
        <w:spacing w:after="0" w:line="240" w:lineRule="auto"/>
        <w:ind w:right="454" w:hanging="11"/>
        <w:rPr>
          <w:sz w:val="22"/>
        </w:rPr>
      </w:pPr>
    </w:p>
    <w:p w14:paraId="4D557B4E" w14:textId="77777777" w:rsidR="00896831" w:rsidRPr="00896831" w:rsidRDefault="00896831" w:rsidP="00391F04">
      <w:pPr>
        <w:spacing w:after="0" w:line="240" w:lineRule="auto"/>
        <w:ind w:right="454" w:hanging="11"/>
        <w:rPr>
          <w:sz w:val="22"/>
        </w:rPr>
      </w:pPr>
    </w:p>
    <w:p w14:paraId="636841A4" w14:textId="77777777" w:rsidR="00CF4B07" w:rsidRPr="00896831" w:rsidRDefault="00896831" w:rsidP="00896831">
      <w:pPr>
        <w:spacing w:after="49" w:line="217" w:lineRule="auto"/>
        <w:ind w:right="453" w:hanging="10"/>
        <w:jc w:val="center"/>
        <w:rPr>
          <w:sz w:val="22"/>
        </w:rPr>
      </w:pPr>
      <w:r w:rsidRPr="00896831">
        <w:rPr>
          <w:sz w:val="22"/>
        </w:rPr>
        <w:t xml:space="preserve">Спецификация </w:t>
      </w:r>
    </w:p>
    <w:tbl>
      <w:tblPr>
        <w:tblStyle w:val="TableGrid"/>
        <w:tblW w:w="9793" w:type="dxa"/>
        <w:tblInd w:w="127" w:type="dxa"/>
        <w:tblLayout w:type="fixed"/>
        <w:tblCellMar>
          <w:top w:w="50" w:type="dxa"/>
          <w:left w:w="115" w:type="dxa"/>
          <w:bottom w:w="17" w:type="dxa"/>
          <w:right w:w="14" w:type="dxa"/>
        </w:tblCellMar>
        <w:tblLook w:val="04A0" w:firstRow="1" w:lastRow="0" w:firstColumn="1" w:lastColumn="0" w:noHBand="0" w:noVBand="1"/>
      </w:tblPr>
      <w:tblGrid>
        <w:gridCol w:w="389"/>
        <w:gridCol w:w="4443"/>
        <w:gridCol w:w="1559"/>
        <w:gridCol w:w="992"/>
        <w:gridCol w:w="992"/>
        <w:gridCol w:w="1418"/>
      </w:tblGrid>
      <w:tr w:rsidR="00896831" w:rsidRPr="00896831" w14:paraId="188D1569" w14:textId="77777777" w:rsidTr="00896831">
        <w:trPr>
          <w:trHeight w:val="219"/>
        </w:trPr>
        <w:tc>
          <w:tcPr>
            <w:tcW w:w="389" w:type="dxa"/>
            <w:tcBorders>
              <w:top w:val="single" w:sz="2" w:space="0" w:color="000000"/>
              <w:left w:val="single" w:sz="2" w:space="0" w:color="000000"/>
              <w:bottom w:val="single" w:sz="2" w:space="0" w:color="000000"/>
              <w:right w:val="single" w:sz="2" w:space="0" w:color="000000"/>
            </w:tcBorders>
          </w:tcPr>
          <w:p w14:paraId="31AB1668" w14:textId="77777777" w:rsidR="00896831" w:rsidRPr="00896831" w:rsidRDefault="00896831" w:rsidP="00896831">
            <w:pPr>
              <w:spacing w:after="0" w:line="259" w:lineRule="auto"/>
              <w:ind w:firstLine="0"/>
              <w:jc w:val="left"/>
              <w:rPr>
                <w:sz w:val="22"/>
              </w:rPr>
            </w:pPr>
            <w:r>
              <w:rPr>
                <w:sz w:val="22"/>
              </w:rPr>
              <w:t>№</w:t>
            </w:r>
          </w:p>
        </w:tc>
        <w:tc>
          <w:tcPr>
            <w:tcW w:w="4443" w:type="dxa"/>
            <w:tcBorders>
              <w:top w:val="single" w:sz="2" w:space="0" w:color="000000"/>
              <w:left w:val="single" w:sz="2" w:space="0" w:color="000000"/>
              <w:bottom w:val="single" w:sz="2" w:space="0" w:color="000000"/>
              <w:right w:val="single" w:sz="2" w:space="0" w:color="000000"/>
            </w:tcBorders>
            <w:vAlign w:val="center"/>
          </w:tcPr>
          <w:p w14:paraId="0B8767DB" w14:textId="77777777" w:rsidR="00896831" w:rsidRPr="00896831" w:rsidRDefault="00896831" w:rsidP="00896831">
            <w:pPr>
              <w:spacing w:after="0" w:line="240" w:lineRule="auto"/>
              <w:ind w:firstLine="0"/>
              <w:jc w:val="left"/>
              <w:rPr>
                <w:sz w:val="22"/>
              </w:rPr>
            </w:pPr>
            <w:r w:rsidRPr="00896831">
              <w:rPr>
                <w:sz w:val="22"/>
              </w:rPr>
              <w:t>Товары (работы, услуги)</w:t>
            </w:r>
          </w:p>
        </w:tc>
        <w:tc>
          <w:tcPr>
            <w:tcW w:w="1559" w:type="dxa"/>
            <w:tcBorders>
              <w:top w:val="single" w:sz="2" w:space="0" w:color="000000"/>
              <w:left w:val="single" w:sz="2" w:space="0" w:color="000000"/>
              <w:bottom w:val="single" w:sz="2" w:space="0" w:color="000000"/>
              <w:right w:val="single" w:sz="2" w:space="0" w:color="000000"/>
            </w:tcBorders>
          </w:tcPr>
          <w:p w14:paraId="64A7E864" w14:textId="77777777" w:rsidR="00896831" w:rsidRPr="00896831" w:rsidRDefault="00896831" w:rsidP="00DC1BBC">
            <w:pPr>
              <w:spacing w:after="0" w:line="240" w:lineRule="auto"/>
              <w:ind w:hanging="14"/>
              <w:jc w:val="center"/>
              <w:rPr>
                <w:sz w:val="22"/>
              </w:rPr>
            </w:pPr>
            <w:r w:rsidRPr="00896831">
              <w:rPr>
                <w:sz w:val="22"/>
              </w:rPr>
              <w:t>Кол</w:t>
            </w:r>
            <w:r>
              <w:rPr>
                <w:sz w:val="22"/>
              </w:rPr>
              <w:t>-</w:t>
            </w:r>
            <w:r w:rsidRPr="00896831">
              <w:rPr>
                <w:sz w:val="22"/>
              </w:rPr>
              <w:t>во</w:t>
            </w:r>
          </w:p>
        </w:tc>
        <w:tc>
          <w:tcPr>
            <w:tcW w:w="992" w:type="dxa"/>
            <w:tcBorders>
              <w:top w:val="single" w:sz="2" w:space="0" w:color="000000"/>
              <w:left w:val="single" w:sz="2" w:space="0" w:color="000000"/>
              <w:bottom w:val="single" w:sz="2" w:space="0" w:color="000000"/>
              <w:right w:val="single" w:sz="2" w:space="0" w:color="000000"/>
            </w:tcBorders>
            <w:vAlign w:val="center"/>
          </w:tcPr>
          <w:p w14:paraId="188B2823" w14:textId="2B5E2646" w:rsidR="00896831" w:rsidRPr="00896831" w:rsidRDefault="00896831" w:rsidP="00DC1BBC">
            <w:pPr>
              <w:spacing w:after="0" w:line="240" w:lineRule="auto"/>
              <w:ind w:firstLine="0"/>
              <w:jc w:val="center"/>
              <w:rPr>
                <w:sz w:val="22"/>
              </w:rPr>
            </w:pPr>
            <w:r w:rsidRPr="00896831">
              <w:rPr>
                <w:sz w:val="22"/>
              </w:rPr>
              <w:t>Ед.</w:t>
            </w:r>
          </w:p>
        </w:tc>
        <w:tc>
          <w:tcPr>
            <w:tcW w:w="992" w:type="dxa"/>
            <w:tcBorders>
              <w:top w:val="single" w:sz="2" w:space="0" w:color="000000"/>
              <w:left w:val="single" w:sz="2" w:space="0" w:color="000000"/>
              <w:bottom w:val="single" w:sz="2" w:space="0" w:color="000000"/>
              <w:right w:val="single" w:sz="2" w:space="0" w:color="000000"/>
            </w:tcBorders>
            <w:vAlign w:val="center"/>
          </w:tcPr>
          <w:p w14:paraId="2D8F7818" w14:textId="77777777" w:rsidR="00896831" w:rsidRPr="00896831" w:rsidRDefault="00896831" w:rsidP="00DC1BBC">
            <w:pPr>
              <w:spacing w:after="0" w:line="240" w:lineRule="auto"/>
              <w:ind w:firstLine="0"/>
              <w:jc w:val="center"/>
              <w:rPr>
                <w:sz w:val="22"/>
              </w:rPr>
            </w:pPr>
            <w:r>
              <w:rPr>
                <w:sz w:val="22"/>
              </w:rPr>
              <w:t>Ц</w:t>
            </w:r>
            <w:r w:rsidRPr="00896831">
              <w:rPr>
                <w:sz w:val="22"/>
              </w:rPr>
              <w:t>ена</w:t>
            </w:r>
          </w:p>
        </w:tc>
        <w:tc>
          <w:tcPr>
            <w:tcW w:w="1418" w:type="dxa"/>
            <w:tcBorders>
              <w:top w:val="single" w:sz="2" w:space="0" w:color="000000"/>
              <w:left w:val="single" w:sz="2" w:space="0" w:color="000000"/>
              <w:bottom w:val="single" w:sz="2" w:space="0" w:color="000000"/>
              <w:right w:val="single" w:sz="2" w:space="0" w:color="000000"/>
            </w:tcBorders>
            <w:vAlign w:val="bottom"/>
          </w:tcPr>
          <w:p w14:paraId="73FEFF17" w14:textId="77777777" w:rsidR="00896831" w:rsidRPr="00896831" w:rsidRDefault="00896831" w:rsidP="00DC1BBC">
            <w:pPr>
              <w:spacing w:after="0" w:line="240" w:lineRule="auto"/>
              <w:ind w:firstLine="0"/>
              <w:jc w:val="center"/>
              <w:rPr>
                <w:sz w:val="22"/>
              </w:rPr>
            </w:pPr>
            <w:r w:rsidRPr="00896831">
              <w:rPr>
                <w:sz w:val="22"/>
              </w:rPr>
              <w:t>Сумма</w:t>
            </w:r>
          </w:p>
        </w:tc>
      </w:tr>
      <w:tr w:rsidR="00DC1BBC" w:rsidRPr="00896831" w14:paraId="7A9F7971" w14:textId="77777777" w:rsidTr="00896831">
        <w:trPr>
          <w:trHeight w:val="329"/>
        </w:trPr>
        <w:tc>
          <w:tcPr>
            <w:tcW w:w="389" w:type="dxa"/>
            <w:tcBorders>
              <w:top w:val="single" w:sz="2" w:space="0" w:color="000000"/>
              <w:left w:val="single" w:sz="2" w:space="0" w:color="000000"/>
              <w:bottom w:val="single" w:sz="2" w:space="0" w:color="000000"/>
              <w:right w:val="single" w:sz="2" w:space="0" w:color="000000"/>
            </w:tcBorders>
          </w:tcPr>
          <w:p w14:paraId="777B20F4" w14:textId="77777777" w:rsidR="00DC1BBC" w:rsidRPr="00896831" w:rsidRDefault="00DC1BBC" w:rsidP="00DC1BBC">
            <w:pPr>
              <w:spacing w:after="0" w:line="259" w:lineRule="auto"/>
              <w:ind w:firstLine="0"/>
              <w:jc w:val="left"/>
              <w:rPr>
                <w:sz w:val="22"/>
              </w:rPr>
            </w:pPr>
            <w:r w:rsidRPr="00896831">
              <w:rPr>
                <w:sz w:val="22"/>
              </w:rPr>
              <w:t>1</w:t>
            </w:r>
          </w:p>
        </w:tc>
        <w:tc>
          <w:tcPr>
            <w:tcW w:w="4443" w:type="dxa"/>
            <w:tcBorders>
              <w:top w:val="single" w:sz="2" w:space="0" w:color="000000"/>
              <w:left w:val="single" w:sz="2" w:space="0" w:color="000000"/>
              <w:bottom w:val="single" w:sz="2" w:space="0" w:color="000000"/>
              <w:right w:val="single" w:sz="2" w:space="0" w:color="000000"/>
            </w:tcBorders>
          </w:tcPr>
          <w:p w14:paraId="49AC193E" w14:textId="6556BAC2" w:rsidR="00DC1BBC" w:rsidRPr="00896831" w:rsidRDefault="00DC1BBC" w:rsidP="00DC1BBC">
            <w:pPr>
              <w:spacing w:after="0" w:line="259" w:lineRule="auto"/>
              <w:ind w:firstLine="0"/>
              <w:jc w:val="left"/>
              <w:rPr>
                <w:sz w:val="22"/>
              </w:rPr>
            </w:pPr>
            <w:r w:rsidRPr="00E95DB5">
              <w:rPr>
                <w:rFonts w:cs="Arial"/>
                <w:szCs w:val="20"/>
              </w:rPr>
              <w:t xml:space="preserve">Блок розеток </w:t>
            </w:r>
            <w:proofErr w:type="spellStart"/>
            <w:r w:rsidRPr="00EF2983">
              <w:rPr>
                <w:rFonts w:cs="Arial"/>
                <w:szCs w:val="20"/>
                <w:lang w:val="en-US"/>
              </w:rPr>
              <w:t>Hyperline</w:t>
            </w:r>
            <w:proofErr w:type="spellEnd"/>
            <w:r w:rsidRPr="00E95DB5">
              <w:rPr>
                <w:rFonts w:cs="Arial"/>
                <w:szCs w:val="20"/>
              </w:rPr>
              <w:t xml:space="preserve"> </w:t>
            </w:r>
            <w:r w:rsidRPr="00E95DB5">
              <w:rPr>
                <w:rFonts w:cs="Arial"/>
                <w:szCs w:val="20"/>
                <w:lang w:val="en-US"/>
              </w:rPr>
              <w:t>IEC</w:t>
            </w:r>
            <w:r w:rsidRPr="00E95DB5">
              <w:rPr>
                <w:rFonts w:cs="Arial"/>
                <w:szCs w:val="20"/>
              </w:rPr>
              <w:t xml:space="preserve">320 </w:t>
            </w:r>
            <w:r w:rsidRPr="00E95DB5">
              <w:rPr>
                <w:rFonts w:cs="Arial"/>
                <w:szCs w:val="20"/>
                <w:lang w:val="en-US"/>
              </w:rPr>
              <w:t>C</w:t>
            </w:r>
            <w:r w:rsidRPr="00E95DB5">
              <w:rPr>
                <w:rFonts w:cs="Arial"/>
                <w:szCs w:val="20"/>
              </w:rPr>
              <w:t>14 10</w:t>
            </w:r>
            <w:r w:rsidRPr="00E95DB5">
              <w:rPr>
                <w:rFonts w:cs="Arial"/>
                <w:szCs w:val="20"/>
                <w:lang w:val="en-US"/>
              </w:rPr>
              <w:t>A</w:t>
            </w:r>
            <w:r w:rsidRPr="00E95DB5">
              <w:rPr>
                <w:rFonts w:cs="Arial"/>
                <w:szCs w:val="20"/>
              </w:rPr>
              <w:t xml:space="preserve"> для 19" шкафов</w:t>
            </w:r>
          </w:p>
        </w:tc>
        <w:tc>
          <w:tcPr>
            <w:tcW w:w="1559" w:type="dxa"/>
            <w:tcBorders>
              <w:top w:val="single" w:sz="2" w:space="0" w:color="000000"/>
              <w:left w:val="single" w:sz="2" w:space="0" w:color="000000"/>
              <w:bottom w:val="single" w:sz="2" w:space="0" w:color="000000"/>
              <w:right w:val="single" w:sz="2" w:space="0" w:color="000000"/>
            </w:tcBorders>
          </w:tcPr>
          <w:p w14:paraId="6A5128E0" w14:textId="6D0B71F9" w:rsidR="00DC1BBC" w:rsidRPr="003827B1" w:rsidRDefault="00DC1BBC" w:rsidP="00DC1BBC">
            <w:pPr>
              <w:spacing w:after="0" w:line="259" w:lineRule="auto"/>
              <w:ind w:firstLine="0"/>
              <w:jc w:val="center"/>
              <w:rPr>
                <w:sz w:val="22"/>
              </w:rPr>
            </w:pPr>
            <w:r>
              <w:rPr>
                <w:sz w:val="22"/>
              </w:rPr>
              <w:t>1</w:t>
            </w:r>
          </w:p>
        </w:tc>
        <w:tc>
          <w:tcPr>
            <w:tcW w:w="992" w:type="dxa"/>
            <w:tcBorders>
              <w:top w:val="single" w:sz="2" w:space="0" w:color="000000"/>
              <w:left w:val="single" w:sz="2" w:space="0" w:color="000000"/>
              <w:bottom w:val="single" w:sz="2" w:space="0" w:color="000000"/>
              <w:right w:val="single" w:sz="2" w:space="0" w:color="000000"/>
            </w:tcBorders>
          </w:tcPr>
          <w:p w14:paraId="469A12E9" w14:textId="55EF08DF" w:rsidR="00DC1BBC" w:rsidRPr="003827B1" w:rsidRDefault="00DC1BBC" w:rsidP="00DC1BBC">
            <w:pPr>
              <w:spacing w:after="0" w:line="259" w:lineRule="auto"/>
              <w:ind w:firstLine="0"/>
              <w:jc w:val="center"/>
              <w:rPr>
                <w:sz w:val="22"/>
              </w:rPr>
            </w:pPr>
            <w:r w:rsidRPr="003827B1">
              <w:rPr>
                <w:sz w:val="22"/>
              </w:rPr>
              <w:t>шт.</w:t>
            </w:r>
          </w:p>
        </w:tc>
        <w:tc>
          <w:tcPr>
            <w:tcW w:w="992" w:type="dxa"/>
            <w:tcBorders>
              <w:top w:val="single" w:sz="2" w:space="0" w:color="000000"/>
              <w:left w:val="single" w:sz="2" w:space="0" w:color="000000"/>
              <w:bottom w:val="single" w:sz="2" w:space="0" w:color="000000"/>
              <w:right w:val="single" w:sz="2" w:space="0" w:color="000000"/>
            </w:tcBorders>
          </w:tcPr>
          <w:p w14:paraId="1FD43FF3" w14:textId="758313C2" w:rsidR="00DC1BBC" w:rsidRPr="003827B1" w:rsidRDefault="00DC1BBC" w:rsidP="00DC1BBC">
            <w:pPr>
              <w:spacing w:after="0" w:line="259" w:lineRule="auto"/>
              <w:ind w:firstLine="0"/>
              <w:jc w:val="center"/>
              <w:rPr>
                <w:sz w:val="22"/>
              </w:rPr>
            </w:pPr>
            <w:r>
              <w:rPr>
                <w:sz w:val="22"/>
              </w:rPr>
              <w:t>3350,00</w:t>
            </w:r>
          </w:p>
        </w:tc>
        <w:tc>
          <w:tcPr>
            <w:tcW w:w="1418" w:type="dxa"/>
            <w:tcBorders>
              <w:top w:val="single" w:sz="2" w:space="0" w:color="000000"/>
              <w:left w:val="single" w:sz="2" w:space="0" w:color="000000"/>
              <w:bottom w:val="single" w:sz="2" w:space="0" w:color="000000"/>
              <w:right w:val="single" w:sz="2" w:space="0" w:color="000000"/>
            </w:tcBorders>
          </w:tcPr>
          <w:p w14:paraId="2CA615CF" w14:textId="3674E5AB" w:rsidR="00DC1BBC" w:rsidRPr="003827B1" w:rsidRDefault="00DC1BBC" w:rsidP="00DC1BBC">
            <w:pPr>
              <w:spacing w:after="0" w:line="259" w:lineRule="auto"/>
              <w:ind w:firstLine="0"/>
              <w:jc w:val="center"/>
              <w:rPr>
                <w:sz w:val="22"/>
              </w:rPr>
            </w:pPr>
            <w:r>
              <w:rPr>
                <w:sz w:val="22"/>
              </w:rPr>
              <w:t>3350,00</w:t>
            </w:r>
          </w:p>
        </w:tc>
      </w:tr>
      <w:tr w:rsidR="00DC1BBC" w:rsidRPr="00896831" w14:paraId="13F89763" w14:textId="77777777" w:rsidTr="00896831">
        <w:trPr>
          <w:trHeight w:val="329"/>
        </w:trPr>
        <w:tc>
          <w:tcPr>
            <w:tcW w:w="389" w:type="dxa"/>
            <w:tcBorders>
              <w:top w:val="single" w:sz="2" w:space="0" w:color="000000"/>
              <w:left w:val="single" w:sz="2" w:space="0" w:color="000000"/>
              <w:bottom w:val="single" w:sz="2" w:space="0" w:color="000000"/>
              <w:right w:val="single" w:sz="2" w:space="0" w:color="000000"/>
            </w:tcBorders>
          </w:tcPr>
          <w:p w14:paraId="32891036" w14:textId="120B0B3F" w:rsidR="00DC1BBC" w:rsidRPr="00896831" w:rsidRDefault="00DC1BBC" w:rsidP="00DC1BBC">
            <w:pPr>
              <w:spacing w:after="0" w:line="259" w:lineRule="auto"/>
              <w:ind w:firstLine="0"/>
              <w:jc w:val="left"/>
              <w:rPr>
                <w:sz w:val="22"/>
              </w:rPr>
            </w:pPr>
            <w:r>
              <w:rPr>
                <w:sz w:val="22"/>
              </w:rPr>
              <w:t>2</w:t>
            </w:r>
          </w:p>
        </w:tc>
        <w:tc>
          <w:tcPr>
            <w:tcW w:w="4443" w:type="dxa"/>
            <w:tcBorders>
              <w:top w:val="single" w:sz="2" w:space="0" w:color="000000"/>
              <w:left w:val="single" w:sz="2" w:space="0" w:color="000000"/>
              <w:bottom w:val="single" w:sz="2" w:space="0" w:color="000000"/>
              <w:right w:val="single" w:sz="2" w:space="0" w:color="000000"/>
            </w:tcBorders>
          </w:tcPr>
          <w:p w14:paraId="4F3FC234" w14:textId="10EDF94A" w:rsidR="00DC1BBC" w:rsidRPr="00DC1BBC" w:rsidRDefault="00DC1BBC" w:rsidP="00DC1BBC">
            <w:pPr>
              <w:spacing w:after="0" w:line="259" w:lineRule="auto"/>
              <w:ind w:firstLine="0"/>
              <w:jc w:val="left"/>
              <w:rPr>
                <w:sz w:val="22"/>
                <w:lang w:val="en-US"/>
              </w:rPr>
            </w:pPr>
            <w:proofErr w:type="spellStart"/>
            <w:r w:rsidRPr="00EF2983">
              <w:rPr>
                <w:rFonts w:cs="Arial"/>
                <w:szCs w:val="20"/>
                <w:lang w:val="en-US"/>
              </w:rPr>
              <w:t>Накопитель</w:t>
            </w:r>
            <w:proofErr w:type="spellEnd"/>
            <w:r w:rsidRPr="00EF2983">
              <w:rPr>
                <w:rFonts w:cs="Arial"/>
                <w:szCs w:val="20"/>
                <w:lang w:val="en-US"/>
              </w:rPr>
              <w:t xml:space="preserve"> SSD </w:t>
            </w:r>
            <w:proofErr w:type="spellStart"/>
            <w:r w:rsidRPr="00EF2983">
              <w:rPr>
                <w:rFonts w:cs="Arial"/>
                <w:szCs w:val="20"/>
                <w:lang w:val="en-US"/>
              </w:rPr>
              <w:t>Apacer</w:t>
            </w:r>
            <w:proofErr w:type="spellEnd"/>
            <w:r w:rsidRPr="00EF2983">
              <w:rPr>
                <w:rFonts w:cs="Arial"/>
                <w:szCs w:val="20"/>
                <w:lang w:val="en-US"/>
              </w:rPr>
              <w:t xml:space="preserve"> 256Gb PANTHER AS350 SATA 2.5"</w:t>
            </w:r>
          </w:p>
        </w:tc>
        <w:tc>
          <w:tcPr>
            <w:tcW w:w="1559" w:type="dxa"/>
            <w:tcBorders>
              <w:top w:val="single" w:sz="2" w:space="0" w:color="000000"/>
              <w:left w:val="single" w:sz="2" w:space="0" w:color="000000"/>
              <w:bottom w:val="single" w:sz="2" w:space="0" w:color="000000"/>
              <w:right w:val="single" w:sz="2" w:space="0" w:color="000000"/>
            </w:tcBorders>
          </w:tcPr>
          <w:p w14:paraId="5C0A35E2" w14:textId="5248DE7D" w:rsidR="00DC1BBC" w:rsidRPr="00DC1BBC" w:rsidRDefault="00DC1BBC" w:rsidP="00DC1BBC">
            <w:pPr>
              <w:spacing w:after="0" w:line="259" w:lineRule="auto"/>
              <w:ind w:firstLine="0"/>
              <w:jc w:val="center"/>
              <w:rPr>
                <w:sz w:val="22"/>
              </w:rPr>
            </w:pPr>
            <w:r w:rsidRPr="00DC1BBC">
              <w:rPr>
                <w:sz w:val="22"/>
              </w:rPr>
              <w:t>50</w:t>
            </w:r>
          </w:p>
        </w:tc>
        <w:tc>
          <w:tcPr>
            <w:tcW w:w="992" w:type="dxa"/>
            <w:tcBorders>
              <w:top w:val="single" w:sz="2" w:space="0" w:color="000000"/>
              <w:left w:val="single" w:sz="2" w:space="0" w:color="000000"/>
              <w:bottom w:val="single" w:sz="2" w:space="0" w:color="000000"/>
              <w:right w:val="single" w:sz="2" w:space="0" w:color="000000"/>
            </w:tcBorders>
          </w:tcPr>
          <w:p w14:paraId="0EC1F5A6" w14:textId="4E342AC1" w:rsidR="00DC1BBC" w:rsidRDefault="00DC1BBC" w:rsidP="00DC1BBC">
            <w:pPr>
              <w:spacing w:after="0" w:line="259" w:lineRule="auto"/>
              <w:ind w:firstLine="0"/>
              <w:jc w:val="center"/>
              <w:rPr>
                <w:sz w:val="22"/>
              </w:rPr>
            </w:pPr>
            <w:r w:rsidRPr="003827B1">
              <w:rPr>
                <w:sz w:val="22"/>
              </w:rPr>
              <w:t>шт.</w:t>
            </w:r>
          </w:p>
        </w:tc>
        <w:tc>
          <w:tcPr>
            <w:tcW w:w="992" w:type="dxa"/>
            <w:tcBorders>
              <w:top w:val="single" w:sz="2" w:space="0" w:color="000000"/>
              <w:left w:val="single" w:sz="2" w:space="0" w:color="000000"/>
              <w:bottom w:val="single" w:sz="2" w:space="0" w:color="000000"/>
              <w:right w:val="single" w:sz="2" w:space="0" w:color="000000"/>
            </w:tcBorders>
          </w:tcPr>
          <w:p w14:paraId="41F98CEA" w14:textId="5278F3A7" w:rsidR="00DC1BBC" w:rsidRPr="00DC1BBC" w:rsidRDefault="00DC1BBC" w:rsidP="00DC1BBC">
            <w:pPr>
              <w:spacing w:after="0" w:line="259" w:lineRule="auto"/>
              <w:ind w:firstLine="0"/>
              <w:jc w:val="center"/>
              <w:rPr>
                <w:sz w:val="22"/>
              </w:rPr>
            </w:pPr>
            <w:r w:rsidRPr="00DC1BBC">
              <w:rPr>
                <w:sz w:val="22"/>
              </w:rPr>
              <w:t>1950,00</w:t>
            </w:r>
          </w:p>
        </w:tc>
        <w:tc>
          <w:tcPr>
            <w:tcW w:w="1418" w:type="dxa"/>
            <w:tcBorders>
              <w:top w:val="single" w:sz="2" w:space="0" w:color="000000"/>
              <w:left w:val="single" w:sz="2" w:space="0" w:color="000000"/>
              <w:bottom w:val="single" w:sz="2" w:space="0" w:color="000000"/>
              <w:right w:val="single" w:sz="2" w:space="0" w:color="000000"/>
            </w:tcBorders>
          </w:tcPr>
          <w:p w14:paraId="1D9FBBE9" w14:textId="1A31E26D" w:rsidR="00DC1BBC" w:rsidRPr="00DC1BBC" w:rsidRDefault="00DC1BBC" w:rsidP="00DC1BBC">
            <w:pPr>
              <w:spacing w:after="0" w:line="259" w:lineRule="auto"/>
              <w:ind w:firstLine="0"/>
              <w:jc w:val="center"/>
              <w:rPr>
                <w:sz w:val="22"/>
              </w:rPr>
            </w:pPr>
            <w:r w:rsidRPr="00DC1BBC">
              <w:rPr>
                <w:sz w:val="22"/>
              </w:rPr>
              <w:t>97500,00</w:t>
            </w:r>
          </w:p>
        </w:tc>
      </w:tr>
      <w:tr w:rsidR="00DC1BBC" w:rsidRPr="00896831" w14:paraId="7582FF69" w14:textId="77777777" w:rsidTr="00896831">
        <w:trPr>
          <w:trHeight w:val="329"/>
        </w:trPr>
        <w:tc>
          <w:tcPr>
            <w:tcW w:w="389" w:type="dxa"/>
            <w:tcBorders>
              <w:top w:val="single" w:sz="2" w:space="0" w:color="000000"/>
              <w:left w:val="single" w:sz="2" w:space="0" w:color="000000"/>
              <w:bottom w:val="single" w:sz="2" w:space="0" w:color="000000"/>
              <w:right w:val="single" w:sz="2" w:space="0" w:color="000000"/>
            </w:tcBorders>
          </w:tcPr>
          <w:p w14:paraId="230B9677" w14:textId="4CBB24DC" w:rsidR="00DC1BBC" w:rsidRPr="00896831" w:rsidRDefault="00DC1BBC" w:rsidP="00DC1BBC">
            <w:pPr>
              <w:spacing w:after="0" w:line="259" w:lineRule="auto"/>
              <w:ind w:firstLine="0"/>
              <w:jc w:val="left"/>
              <w:rPr>
                <w:sz w:val="22"/>
              </w:rPr>
            </w:pPr>
            <w:r>
              <w:rPr>
                <w:sz w:val="22"/>
              </w:rPr>
              <w:t>3</w:t>
            </w:r>
          </w:p>
        </w:tc>
        <w:tc>
          <w:tcPr>
            <w:tcW w:w="4443" w:type="dxa"/>
            <w:tcBorders>
              <w:top w:val="single" w:sz="2" w:space="0" w:color="000000"/>
              <w:left w:val="single" w:sz="2" w:space="0" w:color="000000"/>
              <w:bottom w:val="single" w:sz="2" w:space="0" w:color="000000"/>
              <w:right w:val="single" w:sz="2" w:space="0" w:color="000000"/>
            </w:tcBorders>
          </w:tcPr>
          <w:p w14:paraId="0E982462" w14:textId="40315E05" w:rsidR="00DC1BBC" w:rsidRDefault="00DC1BBC" w:rsidP="00DC1BBC">
            <w:pPr>
              <w:spacing w:after="0" w:line="259" w:lineRule="auto"/>
              <w:ind w:firstLine="0"/>
              <w:jc w:val="left"/>
              <w:rPr>
                <w:sz w:val="22"/>
              </w:rPr>
            </w:pPr>
            <w:proofErr w:type="spellStart"/>
            <w:r w:rsidRPr="00EF2983">
              <w:rPr>
                <w:rFonts w:cs="Arial"/>
                <w:szCs w:val="20"/>
                <w:lang w:val="en-US"/>
              </w:rPr>
              <w:t>Кулер</w:t>
            </w:r>
            <w:proofErr w:type="spellEnd"/>
            <w:r w:rsidRPr="00EF2983">
              <w:rPr>
                <w:rFonts w:cs="Arial"/>
                <w:szCs w:val="20"/>
                <w:lang w:val="en-US"/>
              </w:rPr>
              <w:t xml:space="preserve"> </w:t>
            </w:r>
            <w:proofErr w:type="spellStart"/>
            <w:r w:rsidRPr="00EF2983">
              <w:rPr>
                <w:rFonts w:cs="Arial"/>
                <w:szCs w:val="20"/>
                <w:lang w:val="en-US"/>
              </w:rPr>
              <w:t>для</w:t>
            </w:r>
            <w:proofErr w:type="spellEnd"/>
            <w:r w:rsidRPr="00EF2983">
              <w:rPr>
                <w:rFonts w:cs="Arial"/>
                <w:szCs w:val="20"/>
                <w:lang w:val="en-US"/>
              </w:rPr>
              <w:t xml:space="preserve"> </w:t>
            </w:r>
            <w:proofErr w:type="spellStart"/>
            <w:r w:rsidRPr="00EF2983">
              <w:rPr>
                <w:rFonts w:cs="Arial"/>
                <w:szCs w:val="20"/>
                <w:lang w:val="en-US"/>
              </w:rPr>
              <w:t>процессора</w:t>
            </w:r>
            <w:proofErr w:type="spellEnd"/>
            <w:r w:rsidRPr="00EF2983">
              <w:rPr>
                <w:rFonts w:cs="Arial"/>
                <w:szCs w:val="20"/>
                <w:lang w:val="en-US"/>
              </w:rPr>
              <w:t xml:space="preserve"> ID-COOLING IS-30 [LGA1700]</w:t>
            </w:r>
          </w:p>
        </w:tc>
        <w:tc>
          <w:tcPr>
            <w:tcW w:w="1559" w:type="dxa"/>
            <w:tcBorders>
              <w:top w:val="single" w:sz="2" w:space="0" w:color="000000"/>
              <w:left w:val="single" w:sz="2" w:space="0" w:color="000000"/>
              <w:bottom w:val="single" w:sz="2" w:space="0" w:color="000000"/>
              <w:right w:val="single" w:sz="2" w:space="0" w:color="000000"/>
            </w:tcBorders>
          </w:tcPr>
          <w:p w14:paraId="7DB86C36" w14:textId="326D2E05" w:rsidR="00DC1BBC" w:rsidRPr="00DC1BBC" w:rsidRDefault="00DC1BBC" w:rsidP="00DC1BBC">
            <w:pPr>
              <w:spacing w:after="0" w:line="259" w:lineRule="auto"/>
              <w:ind w:firstLine="0"/>
              <w:jc w:val="center"/>
              <w:rPr>
                <w:sz w:val="22"/>
              </w:rPr>
            </w:pPr>
            <w:r w:rsidRPr="00DC1BBC">
              <w:rPr>
                <w:sz w:val="22"/>
              </w:rPr>
              <w:t>45</w:t>
            </w:r>
          </w:p>
        </w:tc>
        <w:tc>
          <w:tcPr>
            <w:tcW w:w="992" w:type="dxa"/>
            <w:tcBorders>
              <w:top w:val="single" w:sz="2" w:space="0" w:color="000000"/>
              <w:left w:val="single" w:sz="2" w:space="0" w:color="000000"/>
              <w:bottom w:val="single" w:sz="2" w:space="0" w:color="000000"/>
              <w:right w:val="single" w:sz="2" w:space="0" w:color="000000"/>
            </w:tcBorders>
          </w:tcPr>
          <w:p w14:paraId="271C3EB1" w14:textId="4258FC7D" w:rsidR="00DC1BBC" w:rsidRDefault="00DC1BBC" w:rsidP="00DC1BBC">
            <w:pPr>
              <w:spacing w:after="0" w:line="259" w:lineRule="auto"/>
              <w:ind w:firstLine="0"/>
              <w:jc w:val="center"/>
              <w:rPr>
                <w:sz w:val="22"/>
              </w:rPr>
            </w:pPr>
            <w:r w:rsidRPr="003827B1">
              <w:rPr>
                <w:sz w:val="22"/>
              </w:rPr>
              <w:t>шт.</w:t>
            </w:r>
          </w:p>
        </w:tc>
        <w:tc>
          <w:tcPr>
            <w:tcW w:w="992" w:type="dxa"/>
            <w:tcBorders>
              <w:top w:val="single" w:sz="2" w:space="0" w:color="000000"/>
              <w:left w:val="single" w:sz="2" w:space="0" w:color="000000"/>
              <w:bottom w:val="single" w:sz="2" w:space="0" w:color="000000"/>
              <w:right w:val="single" w:sz="2" w:space="0" w:color="000000"/>
            </w:tcBorders>
          </w:tcPr>
          <w:p w14:paraId="019DD583" w14:textId="3CACA1F5" w:rsidR="00DC1BBC" w:rsidRPr="00DC1BBC" w:rsidRDefault="00DC1BBC" w:rsidP="00DC1BBC">
            <w:pPr>
              <w:spacing w:after="0" w:line="259" w:lineRule="auto"/>
              <w:ind w:firstLine="0"/>
              <w:jc w:val="center"/>
              <w:rPr>
                <w:sz w:val="22"/>
              </w:rPr>
            </w:pPr>
            <w:r w:rsidRPr="00DC1BBC">
              <w:rPr>
                <w:sz w:val="22"/>
              </w:rPr>
              <w:t>1730,00</w:t>
            </w:r>
          </w:p>
        </w:tc>
        <w:tc>
          <w:tcPr>
            <w:tcW w:w="1418" w:type="dxa"/>
            <w:tcBorders>
              <w:top w:val="single" w:sz="2" w:space="0" w:color="000000"/>
              <w:left w:val="single" w:sz="2" w:space="0" w:color="000000"/>
              <w:bottom w:val="single" w:sz="2" w:space="0" w:color="000000"/>
              <w:right w:val="single" w:sz="2" w:space="0" w:color="000000"/>
            </w:tcBorders>
          </w:tcPr>
          <w:p w14:paraId="1F14A176" w14:textId="67C96647" w:rsidR="00DC1BBC" w:rsidRPr="00DC1BBC" w:rsidRDefault="00DC1BBC" w:rsidP="00DC1BBC">
            <w:pPr>
              <w:spacing w:after="0" w:line="259" w:lineRule="auto"/>
              <w:ind w:firstLine="0"/>
              <w:jc w:val="center"/>
              <w:rPr>
                <w:sz w:val="22"/>
              </w:rPr>
            </w:pPr>
            <w:r w:rsidRPr="00DC1BBC">
              <w:rPr>
                <w:sz w:val="22"/>
              </w:rPr>
              <w:t>77850,00</w:t>
            </w:r>
          </w:p>
        </w:tc>
      </w:tr>
      <w:tr w:rsidR="00DC1BBC" w:rsidRPr="00896831" w14:paraId="000303E1" w14:textId="77777777" w:rsidTr="00896831">
        <w:trPr>
          <w:trHeight w:val="329"/>
        </w:trPr>
        <w:tc>
          <w:tcPr>
            <w:tcW w:w="389" w:type="dxa"/>
            <w:tcBorders>
              <w:top w:val="single" w:sz="2" w:space="0" w:color="000000"/>
              <w:left w:val="single" w:sz="2" w:space="0" w:color="000000"/>
              <w:bottom w:val="single" w:sz="2" w:space="0" w:color="000000"/>
              <w:right w:val="single" w:sz="2" w:space="0" w:color="000000"/>
            </w:tcBorders>
          </w:tcPr>
          <w:p w14:paraId="3552C003" w14:textId="0EB86C43" w:rsidR="00DC1BBC" w:rsidRDefault="00DC1BBC" w:rsidP="00DC1BBC">
            <w:pPr>
              <w:spacing w:after="0" w:line="259" w:lineRule="auto"/>
              <w:ind w:firstLine="0"/>
              <w:jc w:val="left"/>
              <w:rPr>
                <w:sz w:val="22"/>
              </w:rPr>
            </w:pPr>
            <w:r>
              <w:rPr>
                <w:sz w:val="22"/>
              </w:rPr>
              <w:t>4</w:t>
            </w:r>
          </w:p>
        </w:tc>
        <w:tc>
          <w:tcPr>
            <w:tcW w:w="4443" w:type="dxa"/>
            <w:tcBorders>
              <w:top w:val="single" w:sz="2" w:space="0" w:color="000000"/>
              <w:left w:val="single" w:sz="2" w:space="0" w:color="000000"/>
              <w:bottom w:val="single" w:sz="2" w:space="0" w:color="000000"/>
              <w:right w:val="single" w:sz="2" w:space="0" w:color="000000"/>
            </w:tcBorders>
          </w:tcPr>
          <w:p w14:paraId="429D0D4E" w14:textId="70F50AAE" w:rsidR="00DC1BBC" w:rsidRDefault="00DC1BBC" w:rsidP="00DC1BBC">
            <w:pPr>
              <w:spacing w:after="0" w:line="259" w:lineRule="auto"/>
              <w:ind w:firstLine="0"/>
              <w:jc w:val="left"/>
              <w:rPr>
                <w:lang w:eastAsia="x-none"/>
              </w:rPr>
            </w:pPr>
            <w:r w:rsidRPr="00DC1BBC">
              <w:rPr>
                <w:rFonts w:cs="Arial"/>
                <w:szCs w:val="20"/>
              </w:rPr>
              <w:t xml:space="preserve">Источник бесперебойного питания </w:t>
            </w:r>
            <w:r w:rsidRPr="00EF2983">
              <w:rPr>
                <w:rFonts w:cs="Arial"/>
                <w:szCs w:val="20"/>
                <w:lang w:val="en-US"/>
              </w:rPr>
              <w:t>On</w:t>
            </w:r>
            <w:r w:rsidRPr="00DC1BBC">
              <w:rPr>
                <w:rFonts w:cs="Arial"/>
                <w:szCs w:val="20"/>
              </w:rPr>
              <w:t>-</w:t>
            </w:r>
            <w:r w:rsidRPr="00EF2983">
              <w:rPr>
                <w:rFonts w:cs="Arial"/>
                <w:szCs w:val="20"/>
                <w:lang w:val="en-US"/>
              </w:rPr>
              <w:t>line</w:t>
            </w:r>
            <w:r w:rsidRPr="00DC1BBC">
              <w:rPr>
                <w:rFonts w:cs="Arial"/>
                <w:szCs w:val="20"/>
              </w:rPr>
              <w:t xml:space="preserve"> </w:t>
            </w:r>
            <w:proofErr w:type="spellStart"/>
            <w:r w:rsidRPr="00EF2983">
              <w:rPr>
                <w:rFonts w:cs="Arial"/>
                <w:szCs w:val="20"/>
                <w:lang w:val="en-US"/>
              </w:rPr>
              <w:t>ExeGate</w:t>
            </w:r>
            <w:proofErr w:type="spellEnd"/>
            <w:r w:rsidRPr="00DC1BBC">
              <w:rPr>
                <w:rFonts w:cs="Arial"/>
                <w:szCs w:val="20"/>
              </w:rPr>
              <w:t xml:space="preserve"> </w:t>
            </w:r>
            <w:r w:rsidRPr="00EF2983">
              <w:rPr>
                <w:rFonts w:cs="Arial"/>
                <w:szCs w:val="20"/>
                <w:lang w:val="en-US"/>
              </w:rPr>
              <w:t>EP</w:t>
            </w:r>
            <w:r w:rsidRPr="00DC1BBC">
              <w:rPr>
                <w:rFonts w:cs="Arial"/>
                <w:szCs w:val="20"/>
              </w:rPr>
              <w:t>285648</w:t>
            </w:r>
            <w:r w:rsidRPr="00EF2983">
              <w:rPr>
                <w:rFonts w:cs="Arial"/>
                <w:szCs w:val="20"/>
                <w:lang w:val="en-US"/>
              </w:rPr>
              <w:t>RUS</w:t>
            </w:r>
            <w:r w:rsidRPr="00DC1BBC">
              <w:rPr>
                <w:rFonts w:cs="Arial"/>
                <w:szCs w:val="20"/>
              </w:rPr>
              <w:t xml:space="preserve"> </w:t>
            </w:r>
            <w:proofErr w:type="spellStart"/>
            <w:r w:rsidRPr="00EF2983">
              <w:rPr>
                <w:rFonts w:cs="Arial"/>
                <w:szCs w:val="20"/>
                <w:lang w:val="en-US"/>
              </w:rPr>
              <w:t>PowerExpert</w:t>
            </w:r>
            <w:proofErr w:type="spellEnd"/>
            <w:r w:rsidRPr="00DC1BBC">
              <w:rPr>
                <w:rFonts w:cs="Arial"/>
                <w:szCs w:val="20"/>
              </w:rPr>
              <w:t xml:space="preserve"> </w:t>
            </w:r>
            <w:r w:rsidRPr="00EF2983">
              <w:rPr>
                <w:rFonts w:cs="Arial"/>
                <w:szCs w:val="20"/>
                <w:lang w:val="en-US"/>
              </w:rPr>
              <w:t>ULS</w:t>
            </w:r>
            <w:r w:rsidRPr="00DC1BBC">
              <w:rPr>
                <w:rFonts w:cs="Arial"/>
                <w:szCs w:val="20"/>
              </w:rPr>
              <w:t>-3000.</w:t>
            </w:r>
            <w:r w:rsidRPr="00EF2983">
              <w:rPr>
                <w:rFonts w:cs="Arial"/>
                <w:szCs w:val="20"/>
                <w:lang w:val="en-US"/>
              </w:rPr>
              <w:t>LCD</w:t>
            </w:r>
            <w:r w:rsidRPr="00DC1BBC">
              <w:rPr>
                <w:rFonts w:cs="Arial"/>
                <w:szCs w:val="20"/>
              </w:rPr>
              <w:t>.</w:t>
            </w:r>
            <w:r w:rsidRPr="00EF2983">
              <w:rPr>
                <w:rFonts w:cs="Arial"/>
                <w:szCs w:val="20"/>
                <w:lang w:val="en-US"/>
              </w:rPr>
              <w:t>AVR</w:t>
            </w:r>
            <w:r w:rsidRPr="00DC1BBC">
              <w:rPr>
                <w:rFonts w:cs="Arial"/>
                <w:szCs w:val="20"/>
              </w:rPr>
              <w:t>.</w:t>
            </w:r>
            <w:r w:rsidRPr="00EF2983">
              <w:rPr>
                <w:rFonts w:cs="Arial"/>
                <w:szCs w:val="20"/>
                <w:lang w:val="en-US"/>
              </w:rPr>
              <w:t>C</w:t>
            </w:r>
            <w:r w:rsidRPr="00DC1BBC">
              <w:rPr>
                <w:rFonts w:cs="Arial"/>
                <w:szCs w:val="20"/>
              </w:rPr>
              <w:t>13.</w:t>
            </w:r>
            <w:r w:rsidRPr="00EF2983">
              <w:rPr>
                <w:rFonts w:cs="Arial"/>
                <w:szCs w:val="20"/>
                <w:lang w:val="en-US"/>
              </w:rPr>
              <w:t>USB</w:t>
            </w:r>
            <w:r w:rsidRPr="00DC1BBC">
              <w:rPr>
                <w:rFonts w:cs="Arial"/>
                <w:szCs w:val="20"/>
              </w:rPr>
              <w:t xml:space="preserve">. </w:t>
            </w:r>
            <w:r w:rsidRPr="00EF2983">
              <w:rPr>
                <w:rFonts w:cs="Arial"/>
                <w:szCs w:val="20"/>
                <w:lang w:val="en-US"/>
              </w:rPr>
              <w:t>RS</w:t>
            </w:r>
            <w:r w:rsidRPr="00DC1BBC">
              <w:rPr>
                <w:rFonts w:cs="Arial"/>
                <w:szCs w:val="20"/>
              </w:rPr>
              <w:t>232.</w:t>
            </w:r>
            <w:r w:rsidRPr="00EF2983">
              <w:rPr>
                <w:rFonts w:cs="Arial"/>
                <w:szCs w:val="20"/>
                <w:lang w:val="en-US"/>
              </w:rPr>
              <w:t>SNMP</w:t>
            </w:r>
            <w:r w:rsidRPr="00DC1BBC">
              <w:rPr>
                <w:rFonts w:cs="Arial"/>
                <w:szCs w:val="20"/>
              </w:rPr>
              <w:t>.2</w:t>
            </w:r>
            <w:r w:rsidRPr="00EF2983">
              <w:rPr>
                <w:rFonts w:cs="Arial"/>
                <w:szCs w:val="20"/>
                <w:lang w:val="en-US"/>
              </w:rPr>
              <w:t>U</w:t>
            </w:r>
          </w:p>
        </w:tc>
        <w:tc>
          <w:tcPr>
            <w:tcW w:w="1559" w:type="dxa"/>
            <w:tcBorders>
              <w:top w:val="single" w:sz="2" w:space="0" w:color="000000"/>
              <w:left w:val="single" w:sz="2" w:space="0" w:color="000000"/>
              <w:bottom w:val="single" w:sz="2" w:space="0" w:color="000000"/>
              <w:right w:val="single" w:sz="2" w:space="0" w:color="000000"/>
            </w:tcBorders>
          </w:tcPr>
          <w:p w14:paraId="1E14377D" w14:textId="218B56B3" w:rsidR="00DC1BBC" w:rsidRDefault="00DC1BBC" w:rsidP="00DC1BBC">
            <w:pPr>
              <w:spacing w:after="0" w:line="259" w:lineRule="auto"/>
              <w:ind w:firstLine="0"/>
              <w:jc w:val="center"/>
            </w:pPr>
            <w:r>
              <w:t>1</w:t>
            </w:r>
          </w:p>
        </w:tc>
        <w:tc>
          <w:tcPr>
            <w:tcW w:w="992" w:type="dxa"/>
            <w:tcBorders>
              <w:top w:val="single" w:sz="2" w:space="0" w:color="000000"/>
              <w:left w:val="single" w:sz="2" w:space="0" w:color="000000"/>
              <w:bottom w:val="single" w:sz="2" w:space="0" w:color="000000"/>
              <w:right w:val="single" w:sz="2" w:space="0" w:color="000000"/>
            </w:tcBorders>
          </w:tcPr>
          <w:p w14:paraId="08A17B33" w14:textId="6ADB2119" w:rsidR="00DC1BBC" w:rsidRPr="003827B1" w:rsidRDefault="00DC1BBC" w:rsidP="00DC1BBC">
            <w:pPr>
              <w:spacing w:after="0" w:line="259" w:lineRule="auto"/>
              <w:ind w:firstLine="0"/>
              <w:jc w:val="center"/>
              <w:rPr>
                <w:sz w:val="22"/>
              </w:rPr>
            </w:pPr>
            <w:r w:rsidRPr="003827B1">
              <w:rPr>
                <w:sz w:val="22"/>
              </w:rPr>
              <w:t>шт.</w:t>
            </w:r>
          </w:p>
        </w:tc>
        <w:tc>
          <w:tcPr>
            <w:tcW w:w="992" w:type="dxa"/>
            <w:tcBorders>
              <w:top w:val="single" w:sz="2" w:space="0" w:color="000000"/>
              <w:left w:val="single" w:sz="2" w:space="0" w:color="000000"/>
              <w:bottom w:val="single" w:sz="2" w:space="0" w:color="000000"/>
              <w:right w:val="single" w:sz="2" w:space="0" w:color="000000"/>
            </w:tcBorders>
          </w:tcPr>
          <w:p w14:paraId="35FFFD43" w14:textId="437A623D" w:rsidR="00DC1BBC" w:rsidRDefault="00DC1BBC" w:rsidP="00DC1BBC">
            <w:pPr>
              <w:spacing w:after="0" w:line="259" w:lineRule="auto"/>
              <w:ind w:firstLine="0"/>
              <w:jc w:val="center"/>
            </w:pPr>
            <w:r>
              <w:t>47900,00</w:t>
            </w:r>
          </w:p>
        </w:tc>
        <w:tc>
          <w:tcPr>
            <w:tcW w:w="1418" w:type="dxa"/>
            <w:tcBorders>
              <w:top w:val="single" w:sz="2" w:space="0" w:color="000000"/>
              <w:left w:val="single" w:sz="2" w:space="0" w:color="000000"/>
              <w:bottom w:val="single" w:sz="2" w:space="0" w:color="000000"/>
              <w:right w:val="single" w:sz="2" w:space="0" w:color="000000"/>
            </w:tcBorders>
          </w:tcPr>
          <w:p w14:paraId="38A3D3D9" w14:textId="0E8C1D49" w:rsidR="00DC1BBC" w:rsidRDefault="00DC1BBC" w:rsidP="00DC1BBC">
            <w:pPr>
              <w:spacing w:after="0" w:line="259" w:lineRule="auto"/>
              <w:ind w:firstLine="0"/>
              <w:jc w:val="center"/>
            </w:pPr>
            <w:r>
              <w:t>47900,00</w:t>
            </w:r>
          </w:p>
        </w:tc>
      </w:tr>
      <w:tr w:rsidR="00DC1BBC" w:rsidRPr="00896831" w14:paraId="560196FF" w14:textId="77777777" w:rsidTr="00896831">
        <w:trPr>
          <w:trHeight w:val="329"/>
        </w:trPr>
        <w:tc>
          <w:tcPr>
            <w:tcW w:w="389" w:type="dxa"/>
            <w:tcBorders>
              <w:top w:val="single" w:sz="2" w:space="0" w:color="000000"/>
              <w:left w:val="single" w:sz="2" w:space="0" w:color="000000"/>
              <w:bottom w:val="single" w:sz="2" w:space="0" w:color="000000"/>
              <w:right w:val="single" w:sz="2" w:space="0" w:color="000000"/>
            </w:tcBorders>
          </w:tcPr>
          <w:p w14:paraId="48E77E40" w14:textId="160AAB4A" w:rsidR="00DC1BBC" w:rsidRDefault="00DC1BBC" w:rsidP="00DC1BBC">
            <w:pPr>
              <w:spacing w:after="0" w:line="259" w:lineRule="auto"/>
              <w:ind w:firstLine="0"/>
              <w:jc w:val="left"/>
              <w:rPr>
                <w:sz w:val="22"/>
              </w:rPr>
            </w:pPr>
            <w:r>
              <w:rPr>
                <w:sz w:val="22"/>
              </w:rPr>
              <w:t>5</w:t>
            </w:r>
          </w:p>
        </w:tc>
        <w:tc>
          <w:tcPr>
            <w:tcW w:w="4443" w:type="dxa"/>
            <w:tcBorders>
              <w:top w:val="single" w:sz="2" w:space="0" w:color="000000"/>
              <w:left w:val="single" w:sz="2" w:space="0" w:color="000000"/>
              <w:bottom w:val="single" w:sz="2" w:space="0" w:color="000000"/>
              <w:right w:val="single" w:sz="2" w:space="0" w:color="000000"/>
            </w:tcBorders>
          </w:tcPr>
          <w:p w14:paraId="73E3288D" w14:textId="5323FE0C" w:rsidR="00DC1BBC" w:rsidRDefault="00DC1BBC" w:rsidP="00DC1BBC">
            <w:pPr>
              <w:spacing w:after="0" w:line="259" w:lineRule="auto"/>
              <w:ind w:firstLine="0"/>
              <w:jc w:val="left"/>
              <w:rPr>
                <w:lang w:eastAsia="x-none"/>
              </w:rPr>
            </w:pPr>
            <w:r w:rsidRPr="00EF2983">
              <w:rPr>
                <w:rFonts w:cs="Arial"/>
                <w:szCs w:val="20"/>
              </w:rPr>
              <w:t xml:space="preserve">Переходник DVD </w:t>
            </w:r>
            <w:proofErr w:type="spellStart"/>
            <w:r w:rsidRPr="00EF2983">
              <w:rPr>
                <w:rFonts w:cs="Arial"/>
                <w:szCs w:val="20"/>
              </w:rPr>
              <w:t>to</w:t>
            </w:r>
            <w:proofErr w:type="spellEnd"/>
            <w:r w:rsidRPr="00EF2983">
              <w:rPr>
                <w:rFonts w:cs="Arial"/>
                <w:szCs w:val="20"/>
              </w:rPr>
              <w:t xml:space="preserve"> HDD(SSD) SATA / </w:t>
            </w:r>
            <w:proofErr w:type="spellStart"/>
            <w:r w:rsidRPr="00EF2983">
              <w:rPr>
                <w:rFonts w:cs="Arial"/>
                <w:szCs w:val="20"/>
              </w:rPr>
              <w:t>Optibay</w:t>
            </w:r>
            <w:proofErr w:type="spellEnd"/>
            <w:r w:rsidRPr="00EF2983">
              <w:rPr>
                <w:rFonts w:cs="Arial"/>
                <w:szCs w:val="20"/>
              </w:rPr>
              <w:t xml:space="preserve"> 9.5 </w:t>
            </w:r>
            <w:proofErr w:type="spellStart"/>
            <w:r w:rsidRPr="00EF2983">
              <w:rPr>
                <w:rFonts w:cs="Arial"/>
                <w:szCs w:val="20"/>
              </w:rPr>
              <w:t>mm</w:t>
            </w:r>
            <w:proofErr w:type="spellEnd"/>
            <w:r w:rsidRPr="00EF2983">
              <w:rPr>
                <w:rFonts w:cs="Arial"/>
                <w:szCs w:val="20"/>
              </w:rPr>
              <w:t xml:space="preserve"> / Адаптер для жёсткого диска / </w:t>
            </w:r>
            <w:proofErr w:type="spellStart"/>
            <w:r w:rsidRPr="00EF2983">
              <w:rPr>
                <w:rFonts w:cs="Arial"/>
                <w:szCs w:val="20"/>
              </w:rPr>
              <w:t>Оптибей</w:t>
            </w:r>
            <w:proofErr w:type="spellEnd"/>
            <w:r w:rsidRPr="00EF2983">
              <w:rPr>
                <w:rFonts w:cs="Arial"/>
                <w:szCs w:val="20"/>
              </w:rPr>
              <w:t xml:space="preserve"> / HDD(SSD) </w:t>
            </w:r>
            <w:proofErr w:type="spellStart"/>
            <w:r w:rsidRPr="00EF2983">
              <w:rPr>
                <w:rFonts w:cs="Arial"/>
                <w:szCs w:val="20"/>
              </w:rPr>
              <w:t>caddy</w:t>
            </w:r>
            <w:proofErr w:type="spellEnd"/>
            <w:r w:rsidRPr="00EF2983">
              <w:rPr>
                <w:rFonts w:cs="Arial"/>
                <w:szCs w:val="20"/>
              </w:rPr>
              <w:t xml:space="preserve"> 2.5 дюйма</w:t>
            </w:r>
          </w:p>
        </w:tc>
        <w:tc>
          <w:tcPr>
            <w:tcW w:w="1559" w:type="dxa"/>
            <w:tcBorders>
              <w:top w:val="single" w:sz="2" w:space="0" w:color="000000"/>
              <w:left w:val="single" w:sz="2" w:space="0" w:color="000000"/>
              <w:bottom w:val="single" w:sz="2" w:space="0" w:color="000000"/>
              <w:right w:val="single" w:sz="2" w:space="0" w:color="000000"/>
            </w:tcBorders>
          </w:tcPr>
          <w:p w14:paraId="6C97A394" w14:textId="13ACE837" w:rsidR="00DC1BBC" w:rsidRDefault="00DC1BBC" w:rsidP="00DC1BBC">
            <w:pPr>
              <w:spacing w:after="0" w:line="259" w:lineRule="auto"/>
              <w:ind w:firstLine="0"/>
              <w:jc w:val="center"/>
            </w:pPr>
            <w:r>
              <w:t>5</w:t>
            </w:r>
          </w:p>
        </w:tc>
        <w:tc>
          <w:tcPr>
            <w:tcW w:w="992" w:type="dxa"/>
            <w:tcBorders>
              <w:top w:val="single" w:sz="2" w:space="0" w:color="000000"/>
              <w:left w:val="single" w:sz="2" w:space="0" w:color="000000"/>
              <w:bottom w:val="single" w:sz="2" w:space="0" w:color="000000"/>
              <w:right w:val="single" w:sz="2" w:space="0" w:color="000000"/>
            </w:tcBorders>
          </w:tcPr>
          <w:p w14:paraId="106B566F" w14:textId="274CA8F1" w:rsidR="00DC1BBC" w:rsidRPr="003827B1" w:rsidRDefault="00DC1BBC" w:rsidP="00DC1BBC">
            <w:pPr>
              <w:spacing w:after="0" w:line="259" w:lineRule="auto"/>
              <w:ind w:firstLine="0"/>
              <w:jc w:val="center"/>
              <w:rPr>
                <w:sz w:val="22"/>
              </w:rPr>
            </w:pPr>
            <w:r w:rsidRPr="003827B1">
              <w:rPr>
                <w:sz w:val="22"/>
              </w:rPr>
              <w:t>шт.</w:t>
            </w:r>
          </w:p>
        </w:tc>
        <w:tc>
          <w:tcPr>
            <w:tcW w:w="992" w:type="dxa"/>
            <w:tcBorders>
              <w:top w:val="single" w:sz="2" w:space="0" w:color="000000"/>
              <w:left w:val="single" w:sz="2" w:space="0" w:color="000000"/>
              <w:bottom w:val="single" w:sz="2" w:space="0" w:color="000000"/>
              <w:right w:val="single" w:sz="2" w:space="0" w:color="000000"/>
            </w:tcBorders>
          </w:tcPr>
          <w:p w14:paraId="00DFA8EF" w14:textId="1463D6F3" w:rsidR="00DC1BBC" w:rsidRDefault="00DC1BBC" w:rsidP="00DC1BBC">
            <w:pPr>
              <w:spacing w:after="0" w:line="259" w:lineRule="auto"/>
              <w:ind w:firstLine="0"/>
              <w:jc w:val="center"/>
            </w:pPr>
            <w:r>
              <w:t>400,00</w:t>
            </w:r>
          </w:p>
        </w:tc>
        <w:tc>
          <w:tcPr>
            <w:tcW w:w="1418" w:type="dxa"/>
            <w:tcBorders>
              <w:top w:val="single" w:sz="2" w:space="0" w:color="000000"/>
              <w:left w:val="single" w:sz="2" w:space="0" w:color="000000"/>
              <w:bottom w:val="single" w:sz="2" w:space="0" w:color="000000"/>
              <w:right w:val="single" w:sz="2" w:space="0" w:color="000000"/>
            </w:tcBorders>
          </w:tcPr>
          <w:p w14:paraId="1F608CAD" w14:textId="020649C6" w:rsidR="00DC1BBC" w:rsidRDefault="00DC1BBC" w:rsidP="00DC1BBC">
            <w:pPr>
              <w:spacing w:after="0" w:line="259" w:lineRule="auto"/>
              <w:ind w:firstLine="0"/>
              <w:jc w:val="center"/>
            </w:pPr>
            <w:r>
              <w:t>2000,00</w:t>
            </w:r>
          </w:p>
        </w:tc>
      </w:tr>
      <w:tr w:rsidR="00DC1BBC" w:rsidRPr="00896831" w14:paraId="4B92921C" w14:textId="77777777" w:rsidTr="00896831">
        <w:trPr>
          <w:trHeight w:val="329"/>
        </w:trPr>
        <w:tc>
          <w:tcPr>
            <w:tcW w:w="389" w:type="dxa"/>
            <w:tcBorders>
              <w:top w:val="single" w:sz="2" w:space="0" w:color="000000"/>
              <w:left w:val="single" w:sz="2" w:space="0" w:color="000000"/>
              <w:bottom w:val="single" w:sz="2" w:space="0" w:color="000000"/>
              <w:right w:val="single" w:sz="2" w:space="0" w:color="000000"/>
            </w:tcBorders>
          </w:tcPr>
          <w:p w14:paraId="33EEBA26" w14:textId="50FC2A04" w:rsidR="00DC1BBC" w:rsidRDefault="00DC1BBC" w:rsidP="00DC1BBC">
            <w:pPr>
              <w:spacing w:after="0" w:line="259" w:lineRule="auto"/>
              <w:ind w:firstLine="0"/>
              <w:jc w:val="left"/>
              <w:rPr>
                <w:sz w:val="22"/>
              </w:rPr>
            </w:pPr>
            <w:r>
              <w:rPr>
                <w:sz w:val="22"/>
              </w:rPr>
              <w:t>6</w:t>
            </w:r>
          </w:p>
        </w:tc>
        <w:tc>
          <w:tcPr>
            <w:tcW w:w="4443" w:type="dxa"/>
            <w:tcBorders>
              <w:top w:val="single" w:sz="2" w:space="0" w:color="000000"/>
              <w:left w:val="single" w:sz="2" w:space="0" w:color="000000"/>
              <w:bottom w:val="single" w:sz="2" w:space="0" w:color="000000"/>
              <w:right w:val="single" w:sz="2" w:space="0" w:color="000000"/>
            </w:tcBorders>
          </w:tcPr>
          <w:p w14:paraId="686823B6" w14:textId="7A8DB2C5" w:rsidR="00DC1BBC" w:rsidRDefault="00DC1BBC" w:rsidP="00DC1BBC">
            <w:pPr>
              <w:spacing w:after="0" w:line="259" w:lineRule="auto"/>
              <w:ind w:firstLine="0"/>
              <w:jc w:val="left"/>
              <w:rPr>
                <w:lang w:eastAsia="x-none"/>
              </w:rPr>
            </w:pPr>
            <w:r w:rsidRPr="00EF2983">
              <w:rPr>
                <w:rFonts w:cs="Arial"/>
                <w:szCs w:val="20"/>
              </w:rPr>
              <w:t xml:space="preserve">Переходник DVD </w:t>
            </w:r>
            <w:proofErr w:type="spellStart"/>
            <w:r w:rsidRPr="00EF2983">
              <w:rPr>
                <w:rFonts w:cs="Arial"/>
                <w:szCs w:val="20"/>
              </w:rPr>
              <w:t>to</w:t>
            </w:r>
            <w:proofErr w:type="spellEnd"/>
            <w:r w:rsidRPr="00EF2983">
              <w:rPr>
                <w:rFonts w:cs="Arial"/>
                <w:szCs w:val="20"/>
              </w:rPr>
              <w:t xml:space="preserve"> HDD(SSD) / </w:t>
            </w:r>
            <w:proofErr w:type="spellStart"/>
            <w:r w:rsidRPr="00EF2983">
              <w:rPr>
                <w:rFonts w:cs="Arial"/>
                <w:szCs w:val="20"/>
              </w:rPr>
              <w:t>Optibay</w:t>
            </w:r>
            <w:proofErr w:type="spellEnd"/>
            <w:r w:rsidRPr="00EF2983">
              <w:rPr>
                <w:rFonts w:cs="Arial"/>
                <w:szCs w:val="20"/>
              </w:rPr>
              <w:t xml:space="preserve"> 12.7 </w:t>
            </w:r>
            <w:proofErr w:type="spellStart"/>
            <w:r w:rsidRPr="00EF2983">
              <w:rPr>
                <w:rFonts w:cs="Arial"/>
                <w:szCs w:val="20"/>
              </w:rPr>
              <w:t>mm</w:t>
            </w:r>
            <w:proofErr w:type="spellEnd"/>
            <w:r w:rsidRPr="00EF2983">
              <w:rPr>
                <w:rFonts w:cs="Arial"/>
                <w:szCs w:val="20"/>
              </w:rPr>
              <w:t xml:space="preserve"> / Адаптер </w:t>
            </w:r>
          </w:p>
        </w:tc>
        <w:tc>
          <w:tcPr>
            <w:tcW w:w="1559" w:type="dxa"/>
            <w:tcBorders>
              <w:top w:val="single" w:sz="2" w:space="0" w:color="000000"/>
              <w:left w:val="single" w:sz="2" w:space="0" w:color="000000"/>
              <w:bottom w:val="single" w:sz="2" w:space="0" w:color="000000"/>
              <w:right w:val="single" w:sz="2" w:space="0" w:color="000000"/>
            </w:tcBorders>
          </w:tcPr>
          <w:p w14:paraId="7E2EEA22" w14:textId="431F05EC" w:rsidR="00DC1BBC" w:rsidRDefault="00DC1BBC" w:rsidP="00DC1BBC">
            <w:pPr>
              <w:spacing w:after="0" w:line="259" w:lineRule="auto"/>
              <w:ind w:firstLine="0"/>
              <w:jc w:val="center"/>
            </w:pPr>
            <w:r>
              <w:t>5</w:t>
            </w:r>
          </w:p>
        </w:tc>
        <w:tc>
          <w:tcPr>
            <w:tcW w:w="992" w:type="dxa"/>
            <w:tcBorders>
              <w:top w:val="single" w:sz="2" w:space="0" w:color="000000"/>
              <w:left w:val="single" w:sz="2" w:space="0" w:color="000000"/>
              <w:bottom w:val="single" w:sz="2" w:space="0" w:color="000000"/>
              <w:right w:val="single" w:sz="2" w:space="0" w:color="000000"/>
            </w:tcBorders>
          </w:tcPr>
          <w:p w14:paraId="68D92591" w14:textId="42F9FDE4" w:rsidR="00DC1BBC" w:rsidRPr="003827B1" w:rsidRDefault="00DC1BBC" w:rsidP="00DC1BBC">
            <w:pPr>
              <w:spacing w:after="0" w:line="259" w:lineRule="auto"/>
              <w:ind w:firstLine="0"/>
              <w:jc w:val="center"/>
              <w:rPr>
                <w:sz w:val="22"/>
              </w:rPr>
            </w:pPr>
            <w:r w:rsidRPr="003827B1">
              <w:rPr>
                <w:sz w:val="22"/>
              </w:rPr>
              <w:t>шт.</w:t>
            </w:r>
          </w:p>
        </w:tc>
        <w:tc>
          <w:tcPr>
            <w:tcW w:w="992" w:type="dxa"/>
            <w:tcBorders>
              <w:top w:val="single" w:sz="2" w:space="0" w:color="000000"/>
              <w:left w:val="single" w:sz="2" w:space="0" w:color="000000"/>
              <w:bottom w:val="single" w:sz="2" w:space="0" w:color="000000"/>
              <w:right w:val="single" w:sz="2" w:space="0" w:color="000000"/>
            </w:tcBorders>
          </w:tcPr>
          <w:p w14:paraId="6D831865" w14:textId="6D58D60C" w:rsidR="00DC1BBC" w:rsidRDefault="00DC1BBC" w:rsidP="00DC1BBC">
            <w:pPr>
              <w:spacing w:after="0" w:line="259" w:lineRule="auto"/>
              <w:ind w:firstLine="0"/>
              <w:jc w:val="center"/>
            </w:pPr>
            <w:r>
              <w:t>400,00</w:t>
            </w:r>
          </w:p>
        </w:tc>
        <w:tc>
          <w:tcPr>
            <w:tcW w:w="1418" w:type="dxa"/>
            <w:tcBorders>
              <w:top w:val="single" w:sz="2" w:space="0" w:color="000000"/>
              <w:left w:val="single" w:sz="2" w:space="0" w:color="000000"/>
              <w:bottom w:val="single" w:sz="2" w:space="0" w:color="000000"/>
              <w:right w:val="single" w:sz="2" w:space="0" w:color="000000"/>
            </w:tcBorders>
          </w:tcPr>
          <w:p w14:paraId="594BCA09" w14:textId="38AABD97" w:rsidR="00DC1BBC" w:rsidRDefault="00DC1BBC" w:rsidP="00DC1BBC">
            <w:pPr>
              <w:spacing w:after="0" w:line="259" w:lineRule="auto"/>
              <w:ind w:firstLine="0"/>
              <w:jc w:val="center"/>
            </w:pPr>
            <w:r>
              <w:t>2000,00</w:t>
            </w:r>
          </w:p>
        </w:tc>
      </w:tr>
      <w:tr w:rsidR="00DC1BBC" w:rsidRPr="00896831" w14:paraId="5922B21A" w14:textId="77777777" w:rsidTr="00896831">
        <w:trPr>
          <w:trHeight w:val="329"/>
        </w:trPr>
        <w:tc>
          <w:tcPr>
            <w:tcW w:w="389" w:type="dxa"/>
            <w:tcBorders>
              <w:top w:val="single" w:sz="2" w:space="0" w:color="000000"/>
              <w:left w:val="single" w:sz="2" w:space="0" w:color="000000"/>
              <w:bottom w:val="single" w:sz="2" w:space="0" w:color="000000"/>
              <w:right w:val="single" w:sz="2" w:space="0" w:color="000000"/>
            </w:tcBorders>
          </w:tcPr>
          <w:p w14:paraId="0C89E9B8" w14:textId="23176278" w:rsidR="00DC1BBC" w:rsidRDefault="00DC1BBC" w:rsidP="00DC1BBC">
            <w:pPr>
              <w:spacing w:after="0" w:line="259" w:lineRule="auto"/>
              <w:ind w:firstLine="0"/>
              <w:jc w:val="left"/>
              <w:rPr>
                <w:sz w:val="22"/>
              </w:rPr>
            </w:pPr>
            <w:r>
              <w:rPr>
                <w:sz w:val="22"/>
              </w:rPr>
              <w:t>7</w:t>
            </w:r>
          </w:p>
        </w:tc>
        <w:tc>
          <w:tcPr>
            <w:tcW w:w="4443" w:type="dxa"/>
            <w:tcBorders>
              <w:top w:val="single" w:sz="2" w:space="0" w:color="000000"/>
              <w:left w:val="single" w:sz="2" w:space="0" w:color="000000"/>
              <w:bottom w:val="single" w:sz="2" w:space="0" w:color="000000"/>
              <w:right w:val="single" w:sz="2" w:space="0" w:color="000000"/>
            </w:tcBorders>
          </w:tcPr>
          <w:p w14:paraId="21D7E314" w14:textId="29102B5A" w:rsidR="00DC1BBC" w:rsidRDefault="00DC1BBC" w:rsidP="00DC1BBC">
            <w:pPr>
              <w:spacing w:after="0" w:line="259" w:lineRule="auto"/>
              <w:ind w:firstLine="0"/>
              <w:jc w:val="left"/>
              <w:rPr>
                <w:lang w:eastAsia="x-none"/>
              </w:rPr>
            </w:pPr>
            <w:r w:rsidRPr="00EF2983">
              <w:rPr>
                <w:rFonts w:cs="Arial"/>
                <w:szCs w:val="20"/>
              </w:rPr>
              <w:t xml:space="preserve">Чип DL-420 </w:t>
            </w:r>
            <w:proofErr w:type="spellStart"/>
            <w:r w:rsidRPr="00EF2983">
              <w:rPr>
                <w:rFonts w:cs="Arial"/>
                <w:szCs w:val="20"/>
              </w:rPr>
              <w:t>Drum</w:t>
            </w:r>
            <w:proofErr w:type="spellEnd"/>
            <w:r w:rsidRPr="00EF2983">
              <w:rPr>
                <w:rFonts w:cs="Arial"/>
                <w:szCs w:val="20"/>
              </w:rPr>
              <w:t xml:space="preserve"> для </w:t>
            </w:r>
            <w:proofErr w:type="spellStart"/>
            <w:r w:rsidRPr="00EF2983">
              <w:rPr>
                <w:rFonts w:cs="Arial"/>
                <w:szCs w:val="20"/>
              </w:rPr>
              <w:t>Pantum</w:t>
            </w:r>
            <w:proofErr w:type="spellEnd"/>
            <w:r w:rsidRPr="00EF2983">
              <w:rPr>
                <w:rFonts w:cs="Arial"/>
                <w:szCs w:val="20"/>
              </w:rPr>
              <w:t xml:space="preserve"> P3010 / P3300 / M6700 / M6800 / M7100 - однократный, 12K</w:t>
            </w:r>
          </w:p>
        </w:tc>
        <w:tc>
          <w:tcPr>
            <w:tcW w:w="1559" w:type="dxa"/>
            <w:tcBorders>
              <w:top w:val="single" w:sz="2" w:space="0" w:color="000000"/>
              <w:left w:val="single" w:sz="2" w:space="0" w:color="000000"/>
              <w:bottom w:val="single" w:sz="2" w:space="0" w:color="000000"/>
              <w:right w:val="single" w:sz="2" w:space="0" w:color="000000"/>
            </w:tcBorders>
          </w:tcPr>
          <w:p w14:paraId="722F48AF" w14:textId="611CDD2E" w:rsidR="00DC1BBC" w:rsidRDefault="00DC1BBC" w:rsidP="00DC1BBC">
            <w:pPr>
              <w:spacing w:after="0" w:line="259" w:lineRule="auto"/>
              <w:ind w:firstLine="0"/>
              <w:jc w:val="center"/>
            </w:pPr>
            <w:r>
              <w:t>10</w:t>
            </w:r>
          </w:p>
        </w:tc>
        <w:tc>
          <w:tcPr>
            <w:tcW w:w="992" w:type="dxa"/>
            <w:tcBorders>
              <w:top w:val="single" w:sz="2" w:space="0" w:color="000000"/>
              <w:left w:val="single" w:sz="2" w:space="0" w:color="000000"/>
              <w:bottom w:val="single" w:sz="2" w:space="0" w:color="000000"/>
              <w:right w:val="single" w:sz="2" w:space="0" w:color="000000"/>
            </w:tcBorders>
          </w:tcPr>
          <w:p w14:paraId="1B045A49" w14:textId="39ADBA39" w:rsidR="00DC1BBC" w:rsidRPr="003827B1" w:rsidRDefault="00DC1BBC" w:rsidP="00DC1BBC">
            <w:pPr>
              <w:spacing w:after="0" w:line="259" w:lineRule="auto"/>
              <w:ind w:firstLine="0"/>
              <w:jc w:val="center"/>
              <w:rPr>
                <w:sz w:val="22"/>
              </w:rPr>
            </w:pPr>
            <w:r w:rsidRPr="003827B1">
              <w:rPr>
                <w:sz w:val="22"/>
              </w:rPr>
              <w:t>шт.</w:t>
            </w:r>
          </w:p>
        </w:tc>
        <w:tc>
          <w:tcPr>
            <w:tcW w:w="992" w:type="dxa"/>
            <w:tcBorders>
              <w:top w:val="single" w:sz="2" w:space="0" w:color="000000"/>
              <w:left w:val="single" w:sz="2" w:space="0" w:color="000000"/>
              <w:bottom w:val="single" w:sz="2" w:space="0" w:color="000000"/>
              <w:right w:val="single" w:sz="2" w:space="0" w:color="000000"/>
            </w:tcBorders>
          </w:tcPr>
          <w:p w14:paraId="11086DFA" w14:textId="67E232BF" w:rsidR="00DC1BBC" w:rsidRDefault="00DC1BBC" w:rsidP="00DC1BBC">
            <w:pPr>
              <w:spacing w:after="0" w:line="259" w:lineRule="auto"/>
              <w:ind w:firstLine="0"/>
              <w:jc w:val="center"/>
            </w:pPr>
            <w:r>
              <w:t>200,00</w:t>
            </w:r>
          </w:p>
        </w:tc>
        <w:tc>
          <w:tcPr>
            <w:tcW w:w="1418" w:type="dxa"/>
            <w:tcBorders>
              <w:top w:val="single" w:sz="2" w:space="0" w:color="000000"/>
              <w:left w:val="single" w:sz="2" w:space="0" w:color="000000"/>
              <w:bottom w:val="single" w:sz="2" w:space="0" w:color="000000"/>
              <w:right w:val="single" w:sz="2" w:space="0" w:color="000000"/>
            </w:tcBorders>
          </w:tcPr>
          <w:p w14:paraId="0B6FBFEE" w14:textId="3CBCEEEF" w:rsidR="00DC1BBC" w:rsidRDefault="00DC1BBC" w:rsidP="00DC1BBC">
            <w:pPr>
              <w:spacing w:after="0" w:line="259" w:lineRule="auto"/>
              <w:ind w:firstLine="0"/>
              <w:jc w:val="center"/>
            </w:pPr>
            <w:r>
              <w:t>2000,00</w:t>
            </w:r>
          </w:p>
        </w:tc>
      </w:tr>
      <w:tr w:rsidR="00DC1BBC" w:rsidRPr="00896831" w14:paraId="7033A622" w14:textId="77777777" w:rsidTr="00896831">
        <w:trPr>
          <w:trHeight w:val="329"/>
        </w:trPr>
        <w:tc>
          <w:tcPr>
            <w:tcW w:w="389" w:type="dxa"/>
            <w:tcBorders>
              <w:top w:val="single" w:sz="2" w:space="0" w:color="000000"/>
              <w:left w:val="single" w:sz="2" w:space="0" w:color="000000"/>
              <w:bottom w:val="single" w:sz="2" w:space="0" w:color="000000"/>
              <w:right w:val="single" w:sz="2" w:space="0" w:color="000000"/>
            </w:tcBorders>
          </w:tcPr>
          <w:p w14:paraId="1E932F99" w14:textId="08796C41" w:rsidR="00DC1BBC" w:rsidRDefault="00DC1BBC" w:rsidP="00DC1BBC">
            <w:pPr>
              <w:spacing w:after="0" w:line="259" w:lineRule="auto"/>
              <w:ind w:firstLine="0"/>
              <w:jc w:val="left"/>
              <w:rPr>
                <w:sz w:val="22"/>
              </w:rPr>
            </w:pPr>
            <w:r>
              <w:rPr>
                <w:sz w:val="22"/>
              </w:rPr>
              <w:t>8</w:t>
            </w:r>
          </w:p>
        </w:tc>
        <w:tc>
          <w:tcPr>
            <w:tcW w:w="4443" w:type="dxa"/>
            <w:tcBorders>
              <w:top w:val="single" w:sz="2" w:space="0" w:color="000000"/>
              <w:left w:val="single" w:sz="2" w:space="0" w:color="000000"/>
              <w:bottom w:val="single" w:sz="2" w:space="0" w:color="000000"/>
              <w:right w:val="single" w:sz="2" w:space="0" w:color="000000"/>
            </w:tcBorders>
          </w:tcPr>
          <w:p w14:paraId="0F95BB1B" w14:textId="6C5BD1DE" w:rsidR="00DC1BBC" w:rsidRDefault="00DC1BBC" w:rsidP="00DC1BBC">
            <w:pPr>
              <w:spacing w:after="0" w:line="259" w:lineRule="auto"/>
              <w:ind w:firstLine="0"/>
              <w:jc w:val="left"/>
              <w:rPr>
                <w:lang w:eastAsia="x-none"/>
              </w:rPr>
            </w:pPr>
            <w:proofErr w:type="spellStart"/>
            <w:r w:rsidRPr="00EF2983">
              <w:rPr>
                <w:rFonts w:cs="Arial"/>
                <w:szCs w:val="20"/>
              </w:rPr>
              <w:t>Патч</w:t>
            </w:r>
            <w:proofErr w:type="spellEnd"/>
            <w:r w:rsidRPr="00EF2983">
              <w:rPr>
                <w:rFonts w:cs="Arial"/>
                <w:szCs w:val="20"/>
              </w:rPr>
              <w:t xml:space="preserve">-корд </w:t>
            </w:r>
            <w:proofErr w:type="spellStart"/>
            <w:r w:rsidRPr="00EF2983">
              <w:rPr>
                <w:rFonts w:cs="Arial"/>
                <w:szCs w:val="20"/>
              </w:rPr>
              <w:t>Exegate</w:t>
            </w:r>
            <w:proofErr w:type="spellEnd"/>
            <w:r w:rsidRPr="00EF2983">
              <w:rPr>
                <w:rFonts w:cs="Arial"/>
                <w:szCs w:val="20"/>
              </w:rPr>
              <w:t xml:space="preserve"> UTP-RJ45-RJ45-C6-CU-2M-GY, UTP, cat.6, 2м, медь, серый</w:t>
            </w:r>
          </w:p>
        </w:tc>
        <w:tc>
          <w:tcPr>
            <w:tcW w:w="1559" w:type="dxa"/>
            <w:tcBorders>
              <w:top w:val="single" w:sz="2" w:space="0" w:color="000000"/>
              <w:left w:val="single" w:sz="2" w:space="0" w:color="000000"/>
              <w:bottom w:val="single" w:sz="2" w:space="0" w:color="000000"/>
              <w:right w:val="single" w:sz="2" w:space="0" w:color="000000"/>
            </w:tcBorders>
          </w:tcPr>
          <w:p w14:paraId="7E37A8F6" w14:textId="55C840FB" w:rsidR="00DC1BBC" w:rsidRDefault="00DC1BBC" w:rsidP="00DC1BBC">
            <w:pPr>
              <w:spacing w:after="0" w:line="259" w:lineRule="auto"/>
              <w:ind w:firstLine="0"/>
              <w:jc w:val="center"/>
            </w:pPr>
            <w:r>
              <w:t>50</w:t>
            </w:r>
          </w:p>
        </w:tc>
        <w:tc>
          <w:tcPr>
            <w:tcW w:w="992" w:type="dxa"/>
            <w:tcBorders>
              <w:top w:val="single" w:sz="2" w:space="0" w:color="000000"/>
              <w:left w:val="single" w:sz="2" w:space="0" w:color="000000"/>
              <w:bottom w:val="single" w:sz="2" w:space="0" w:color="000000"/>
              <w:right w:val="single" w:sz="2" w:space="0" w:color="000000"/>
            </w:tcBorders>
          </w:tcPr>
          <w:p w14:paraId="3859E160" w14:textId="58CDDFB1" w:rsidR="00DC1BBC" w:rsidRPr="003827B1" w:rsidRDefault="00DC1BBC" w:rsidP="00DC1BBC">
            <w:pPr>
              <w:spacing w:after="0" w:line="259" w:lineRule="auto"/>
              <w:ind w:firstLine="0"/>
              <w:jc w:val="center"/>
              <w:rPr>
                <w:sz w:val="22"/>
              </w:rPr>
            </w:pPr>
            <w:r w:rsidRPr="003827B1">
              <w:rPr>
                <w:sz w:val="22"/>
              </w:rPr>
              <w:t>шт.</w:t>
            </w:r>
          </w:p>
        </w:tc>
        <w:tc>
          <w:tcPr>
            <w:tcW w:w="992" w:type="dxa"/>
            <w:tcBorders>
              <w:top w:val="single" w:sz="2" w:space="0" w:color="000000"/>
              <w:left w:val="single" w:sz="2" w:space="0" w:color="000000"/>
              <w:bottom w:val="single" w:sz="2" w:space="0" w:color="000000"/>
              <w:right w:val="single" w:sz="2" w:space="0" w:color="000000"/>
            </w:tcBorders>
          </w:tcPr>
          <w:p w14:paraId="6B27EB07" w14:textId="4AC3170A" w:rsidR="00DC1BBC" w:rsidRDefault="00DC1BBC" w:rsidP="00DC1BBC">
            <w:pPr>
              <w:spacing w:after="0" w:line="259" w:lineRule="auto"/>
              <w:ind w:firstLine="0"/>
              <w:jc w:val="center"/>
            </w:pPr>
            <w:r>
              <w:t>140,00</w:t>
            </w:r>
          </w:p>
        </w:tc>
        <w:tc>
          <w:tcPr>
            <w:tcW w:w="1418" w:type="dxa"/>
            <w:tcBorders>
              <w:top w:val="single" w:sz="2" w:space="0" w:color="000000"/>
              <w:left w:val="single" w:sz="2" w:space="0" w:color="000000"/>
              <w:bottom w:val="single" w:sz="2" w:space="0" w:color="000000"/>
              <w:right w:val="single" w:sz="2" w:space="0" w:color="000000"/>
            </w:tcBorders>
          </w:tcPr>
          <w:p w14:paraId="75704C7F" w14:textId="6CE8F216" w:rsidR="00DC1BBC" w:rsidRDefault="00DC1BBC" w:rsidP="00DC1BBC">
            <w:pPr>
              <w:spacing w:after="0" w:line="259" w:lineRule="auto"/>
              <w:ind w:firstLine="0"/>
              <w:jc w:val="center"/>
            </w:pPr>
            <w:r>
              <w:t>7000,00</w:t>
            </w:r>
          </w:p>
        </w:tc>
      </w:tr>
      <w:tr w:rsidR="00896831" w:rsidRPr="00896831" w14:paraId="394A76E7" w14:textId="77777777" w:rsidTr="00896831">
        <w:trPr>
          <w:trHeight w:val="324"/>
        </w:trPr>
        <w:tc>
          <w:tcPr>
            <w:tcW w:w="389" w:type="dxa"/>
            <w:tcBorders>
              <w:top w:val="single" w:sz="2" w:space="0" w:color="000000"/>
              <w:left w:val="single" w:sz="2" w:space="0" w:color="000000"/>
              <w:bottom w:val="single" w:sz="2" w:space="0" w:color="000000"/>
              <w:right w:val="nil"/>
            </w:tcBorders>
          </w:tcPr>
          <w:p w14:paraId="5302DCAF" w14:textId="77777777" w:rsidR="00896831" w:rsidRPr="00896831" w:rsidRDefault="00896831" w:rsidP="00230DC1">
            <w:pPr>
              <w:spacing w:after="160" w:line="259" w:lineRule="auto"/>
              <w:ind w:firstLine="0"/>
              <w:jc w:val="left"/>
              <w:rPr>
                <w:sz w:val="22"/>
              </w:rPr>
            </w:pPr>
          </w:p>
        </w:tc>
        <w:tc>
          <w:tcPr>
            <w:tcW w:w="4443" w:type="dxa"/>
            <w:tcBorders>
              <w:top w:val="single" w:sz="2" w:space="0" w:color="000000"/>
              <w:left w:val="nil"/>
              <w:bottom w:val="single" w:sz="2" w:space="0" w:color="000000"/>
              <w:right w:val="nil"/>
            </w:tcBorders>
          </w:tcPr>
          <w:p w14:paraId="2FD91080" w14:textId="77777777" w:rsidR="00896831" w:rsidRPr="00896831" w:rsidRDefault="00896831" w:rsidP="00230DC1">
            <w:pPr>
              <w:spacing w:after="160" w:line="259" w:lineRule="auto"/>
              <w:ind w:firstLine="0"/>
              <w:jc w:val="left"/>
              <w:rPr>
                <w:sz w:val="22"/>
              </w:rPr>
            </w:pPr>
          </w:p>
        </w:tc>
        <w:tc>
          <w:tcPr>
            <w:tcW w:w="3543" w:type="dxa"/>
            <w:gridSpan w:val="3"/>
            <w:tcBorders>
              <w:top w:val="single" w:sz="2" w:space="0" w:color="000000"/>
              <w:left w:val="nil"/>
              <w:bottom w:val="single" w:sz="2" w:space="0" w:color="000000"/>
              <w:right w:val="single" w:sz="2" w:space="0" w:color="000000"/>
            </w:tcBorders>
          </w:tcPr>
          <w:p w14:paraId="355AB9B2" w14:textId="77777777" w:rsidR="00896831" w:rsidRPr="00896831" w:rsidRDefault="00896831" w:rsidP="00DC1BBC">
            <w:pPr>
              <w:spacing w:after="0" w:line="259" w:lineRule="auto"/>
              <w:ind w:right="106" w:firstLine="0"/>
              <w:jc w:val="center"/>
              <w:rPr>
                <w:sz w:val="22"/>
              </w:rPr>
            </w:pPr>
            <w:r w:rsidRPr="00896831">
              <w:rPr>
                <w:sz w:val="22"/>
              </w:rPr>
              <w:t>Итого</w:t>
            </w:r>
          </w:p>
        </w:tc>
        <w:tc>
          <w:tcPr>
            <w:tcW w:w="1418" w:type="dxa"/>
            <w:tcBorders>
              <w:top w:val="single" w:sz="2" w:space="0" w:color="000000"/>
              <w:left w:val="single" w:sz="2" w:space="0" w:color="000000"/>
              <w:bottom w:val="single" w:sz="2" w:space="0" w:color="000000"/>
              <w:right w:val="single" w:sz="2" w:space="0" w:color="000000"/>
            </w:tcBorders>
          </w:tcPr>
          <w:p w14:paraId="7492A82B" w14:textId="5E4721C8" w:rsidR="00896831" w:rsidRPr="00896831" w:rsidRDefault="00DC1BBC" w:rsidP="00DC1BBC">
            <w:pPr>
              <w:spacing w:after="0" w:line="259" w:lineRule="auto"/>
              <w:ind w:firstLine="0"/>
              <w:jc w:val="center"/>
              <w:rPr>
                <w:sz w:val="22"/>
              </w:rPr>
            </w:pPr>
            <w:r>
              <w:rPr>
                <w:sz w:val="22"/>
              </w:rPr>
              <w:t>239 600</w:t>
            </w:r>
            <w:r w:rsidR="00665B3E">
              <w:rPr>
                <w:sz w:val="22"/>
              </w:rPr>
              <w:t>,00</w:t>
            </w:r>
          </w:p>
        </w:tc>
      </w:tr>
    </w:tbl>
    <w:p w14:paraId="71D06095" w14:textId="4E4FF0CC" w:rsidR="00CF4B07" w:rsidRDefault="00CF4B07">
      <w:pPr>
        <w:spacing w:after="0" w:line="259" w:lineRule="auto"/>
        <w:ind w:firstLine="0"/>
        <w:jc w:val="right"/>
      </w:pPr>
    </w:p>
    <w:p w14:paraId="6BD59F51" w14:textId="1F97FB29" w:rsidR="002D3D95" w:rsidRDefault="002D3D95" w:rsidP="002D3D95">
      <w:pPr>
        <w:spacing w:after="0" w:line="259" w:lineRule="auto"/>
        <w:ind w:firstLine="0"/>
        <w:jc w:val="left"/>
      </w:pPr>
      <w:r>
        <w:t xml:space="preserve"> Стоимость услуги по договору составляет </w:t>
      </w:r>
      <w:r w:rsidR="00DC1BBC">
        <w:t>239</w:t>
      </w:r>
      <w:r w:rsidR="00F83958">
        <w:t xml:space="preserve"> </w:t>
      </w:r>
      <w:r w:rsidR="00DC1BBC">
        <w:t>600</w:t>
      </w:r>
      <w:r>
        <w:t xml:space="preserve"> (</w:t>
      </w:r>
      <w:r w:rsidR="00F83958">
        <w:t>Д</w:t>
      </w:r>
      <w:r w:rsidR="00DC1BBC">
        <w:t>вести тридцать девять тысяч шестьсот</w:t>
      </w:r>
      <w:r>
        <w:t xml:space="preserve">) рублей 00 копеек, </w:t>
      </w:r>
      <w:r w:rsidR="00F83958">
        <w:t xml:space="preserve">в </w:t>
      </w:r>
      <w:proofErr w:type="spellStart"/>
      <w:r w:rsidR="00F83958">
        <w:t>т.ч</w:t>
      </w:r>
      <w:proofErr w:type="spellEnd"/>
      <w:r w:rsidR="00F83958">
        <w:t xml:space="preserve">. </w:t>
      </w:r>
      <w:proofErr w:type="gramStart"/>
      <w:r w:rsidR="00F83958">
        <w:t>НДС  /</w:t>
      </w:r>
      <w:proofErr w:type="gramEnd"/>
      <w:r w:rsidR="00F83958">
        <w:t xml:space="preserve"> </w:t>
      </w:r>
      <w:r>
        <w:t xml:space="preserve">НДС не облагается. </w:t>
      </w:r>
    </w:p>
    <w:p w14:paraId="305C02D3" w14:textId="54E5186A" w:rsidR="002D3D95" w:rsidRDefault="002D3D95">
      <w:pPr>
        <w:spacing w:after="0" w:line="259" w:lineRule="auto"/>
        <w:ind w:firstLine="0"/>
        <w:jc w:val="right"/>
      </w:pPr>
    </w:p>
    <w:p w14:paraId="73E68A73" w14:textId="77777777" w:rsidR="002D3D95" w:rsidRDefault="002D3D95">
      <w:pPr>
        <w:spacing w:after="0" w:line="259" w:lineRule="auto"/>
        <w:ind w:firstLine="0"/>
        <w:jc w:val="right"/>
      </w:pPr>
    </w:p>
    <w:p w14:paraId="62161755" w14:textId="77777777" w:rsidR="00896831" w:rsidRDefault="00896831" w:rsidP="00896831">
      <w:pPr>
        <w:spacing w:after="0" w:line="259" w:lineRule="auto"/>
        <w:ind w:firstLine="0"/>
        <w:jc w:val="left"/>
      </w:pPr>
      <w:r>
        <w:t xml:space="preserve">От </w:t>
      </w:r>
      <w:proofErr w:type="gramStart"/>
      <w:r>
        <w:t xml:space="preserve">Исполнителя:   </w:t>
      </w:r>
      <w:proofErr w:type="gramEnd"/>
      <w:r>
        <w:t xml:space="preserve">                                                                                             От Заказчика:</w:t>
      </w:r>
    </w:p>
    <w:p w14:paraId="048A049B" w14:textId="2D2F3CF2" w:rsidR="00896831" w:rsidRDefault="00F83958" w:rsidP="00896831">
      <w:pPr>
        <w:spacing w:after="0" w:line="259" w:lineRule="auto"/>
        <w:ind w:firstLine="0"/>
        <w:jc w:val="left"/>
      </w:pPr>
      <w:r>
        <w:t xml:space="preserve">                                                                                                                             </w:t>
      </w:r>
      <w:r w:rsidR="00896831">
        <w:t>Директор</w:t>
      </w:r>
    </w:p>
    <w:p w14:paraId="3DDF50ED" w14:textId="77777777" w:rsidR="00896831" w:rsidRDefault="00896831" w:rsidP="00896831">
      <w:pPr>
        <w:spacing w:after="0" w:line="259" w:lineRule="auto"/>
        <w:ind w:firstLine="0"/>
        <w:jc w:val="left"/>
      </w:pPr>
    </w:p>
    <w:p w14:paraId="3B306ACA" w14:textId="10CE9BA4" w:rsidR="00896831" w:rsidRDefault="00896831" w:rsidP="00896831">
      <w:pPr>
        <w:spacing w:after="0" w:line="259" w:lineRule="auto"/>
        <w:ind w:firstLine="0"/>
        <w:jc w:val="left"/>
      </w:pPr>
      <w:r>
        <w:t>_______________</w:t>
      </w:r>
      <w:r w:rsidR="00F83958">
        <w:t xml:space="preserve">                           </w:t>
      </w:r>
      <w:bookmarkStart w:id="21" w:name="_GoBack"/>
      <w:bookmarkEnd w:id="21"/>
      <w:r>
        <w:t xml:space="preserve">                                                                 </w:t>
      </w:r>
      <w:r w:rsidR="003827B1">
        <w:t xml:space="preserve"> </w:t>
      </w:r>
      <w:r>
        <w:t xml:space="preserve">   __________________</w:t>
      </w:r>
      <w:proofErr w:type="gramStart"/>
      <w:r>
        <w:t>_  В.А.</w:t>
      </w:r>
      <w:proofErr w:type="gramEnd"/>
      <w:r>
        <w:t xml:space="preserve"> Семилетов</w:t>
      </w:r>
    </w:p>
    <w:p w14:paraId="4B7DA74A" w14:textId="77777777" w:rsidR="00896831" w:rsidRDefault="00896831" w:rsidP="00896831">
      <w:pPr>
        <w:spacing w:after="0" w:line="259" w:lineRule="auto"/>
        <w:ind w:firstLine="0"/>
        <w:jc w:val="left"/>
      </w:pPr>
    </w:p>
    <w:p w14:paraId="2E87AEE8" w14:textId="77777777" w:rsidR="00896831" w:rsidRDefault="00896831" w:rsidP="00896831">
      <w:pPr>
        <w:spacing w:after="0" w:line="259" w:lineRule="auto"/>
        <w:ind w:firstLine="0"/>
        <w:jc w:val="left"/>
      </w:pPr>
    </w:p>
    <w:p w14:paraId="264DB8C6" w14:textId="77777777" w:rsidR="00896831" w:rsidRDefault="00896831" w:rsidP="00896831">
      <w:pPr>
        <w:spacing w:after="0" w:line="259" w:lineRule="auto"/>
        <w:ind w:firstLine="0"/>
        <w:jc w:val="left"/>
      </w:pPr>
    </w:p>
    <w:p w14:paraId="0EB64A24" w14:textId="77777777" w:rsidR="00896831" w:rsidRDefault="00896831" w:rsidP="00896831">
      <w:pPr>
        <w:spacing w:after="0" w:line="259" w:lineRule="auto"/>
        <w:ind w:firstLine="0"/>
        <w:jc w:val="left"/>
      </w:pPr>
    </w:p>
    <w:p w14:paraId="02470220" w14:textId="77777777" w:rsidR="00896831" w:rsidRDefault="00896831">
      <w:pPr>
        <w:spacing w:after="0" w:line="259" w:lineRule="auto"/>
        <w:ind w:firstLine="0"/>
        <w:jc w:val="right"/>
      </w:pPr>
    </w:p>
    <w:p w14:paraId="79293E31" w14:textId="77777777" w:rsidR="00896831" w:rsidRDefault="00896831">
      <w:pPr>
        <w:spacing w:after="0" w:line="259" w:lineRule="auto"/>
        <w:ind w:firstLine="0"/>
        <w:jc w:val="right"/>
      </w:pPr>
    </w:p>
    <w:p w14:paraId="3E43E353" w14:textId="77777777" w:rsidR="00896831" w:rsidRDefault="00896831">
      <w:pPr>
        <w:spacing w:after="0" w:line="259" w:lineRule="auto"/>
        <w:ind w:firstLine="0"/>
        <w:jc w:val="right"/>
      </w:pPr>
    </w:p>
    <w:p w14:paraId="4D74CBEE" w14:textId="77777777" w:rsidR="00896831" w:rsidRDefault="00896831">
      <w:pPr>
        <w:spacing w:after="0" w:line="259" w:lineRule="auto"/>
        <w:ind w:firstLine="0"/>
        <w:jc w:val="right"/>
      </w:pPr>
    </w:p>
    <w:sectPr w:rsidR="00896831" w:rsidSect="00230DC1">
      <w:type w:val="continuous"/>
      <w:pgSz w:w="11902" w:h="16834"/>
      <w:pgMar w:top="1440" w:right="562" w:bottom="144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pt;height:.5pt;visibility:visible;mso-wrap-style:square" o:bullet="t">
        <v:imagedata r:id="rId1" o:title=""/>
      </v:shape>
    </w:pict>
  </w:numPicBullet>
  <w:numPicBullet w:numPicBulletId="1">
    <w:pict>
      <v:shape id="_x0000_i1035" type="#_x0000_t75" style="width:23pt;height:14.5pt;visibility:visible;mso-wrap-style:square" o:bullet="t">
        <v:imagedata r:id="rId2" o:title=""/>
      </v:shape>
    </w:pict>
  </w:numPicBullet>
  <w:abstractNum w:abstractNumId="0" w15:restartNumberingAfterBreak="0">
    <w:nsid w:val="00207650"/>
    <w:multiLevelType w:val="multilevel"/>
    <w:tmpl w:val="3FFE8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C72373"/>
    <w:multiLevelType w:val="hybridMultilevel"/>
    <w:tmpl w:val="4F003694"/>
    <w:lvl w:ilvl="0" w:tplc="288289BA">
      <w:start w:val="1"/>
      <w:numFmt w:val="bullet"/>
      <w:lvlText w:val=""/>
      <w:lvlPicBulletId w:val="0"/>
      <w:lvlJc w:val="left"/>
      <w:pPr>
        <w:tabs>
          <w:tab w:val="num" w:pos="720"/>
        </w:tabs>
        <w:ind w:left="720" w:hanging="360"/>
      </w:pPr>
      <w:rPr>
        <w:rFonts w:ascii="Symbol" w:hAnsi="Symbol" w:hint="default"/>
      </w:rPr>
    </w:lvl>
    <w:lvl w:ilvl="1" w:tplc="0D0622F2" w:tentative="1">
      <w:start w:val="1"/>
      <w:numFmt w:val="bullet"/>
      <w:lvlText w:val=""/>
      <w:lvlJc w:val="left"/>
      <w:pPr>
        <w:tabs>
          <w:tab w:val="num" w:pos="1440"/>
        </w:tabs>
        <w:ind w:left="1440" w:hanging="360"/>
      </w:pPr>
      <w:rPr>
        <w:rFonts w:ascii="Symbol" w:hAnsi="Symbol" w:hint="default"/>
      </w:rPr>
    </w:lvl>
    <w:lvl w:ilvl="2" w:tplc="E36C5AAA" w:tentative="1">
      <w:start w:val="1"/>
      <w:numFmt w:val="bullet"/>
      <w:lvlText w:val=""/>
      <w:lvlJc w:val="left"/>
      <w:pPr>
        <w:tabs>
          <w:tab w:val="num" w:pos="2160"/>
        </w:tabs>
        <w:ind w:left="2160" w:hanging="360"/>
      </w:pPr>
      <w:rPr>
        <w:rFonts w:ascii="Symbol" w:hAnsi="Symbol" w:hint="default"/>
      </w:rPr>
    </w:lvl>
    <w:lvl w:ilvl="3" w:tplc="C0760FA8" w:tentative="1">
      <w:start w:val="1"/>
      <w:numFmt w:val="bullet"/>
      <w:lvlText w:val=""/>
      <w:lvlJc w:val="left"/>
      <w:pPr>
        <w:tabs>
          <w:tab w:val="num" w:pos="2880"/>
        </w:tabs>
        <w:ind w:left="2880" w:hanging="360"/>
      </w:pPr>
      <w:rPr>
        <w:rFonts w:ascii="Symbol" w:hAnsi="Symbol" w:hint="default"/>
      </w:rPr>
    </w:lvl>
    <w:lvl w:ilvl="4" w:tplc="1A126F28" w:tentative="1">
      <w:start w:val="1"/>
      <w:numFmt w:val="bullet"/>
      <w:lvlText w:val=""/>
      <w:lvlJc w:val="left"/>
      <w:pPr>
        <w:tabs>
          <w:tab w:val="num" w:pos="3600"/>
        </w:tabs>
        <w:ind w:left="3600" w:hanging="360"/>
      </w:pPr>
      <w:rPr>
        <w:rFonts w:ascii="Symbol" w:hAnsi="Symbol" w:hint="default"/>
      </w:rPr>
    </w:lvl>
    <w:lvl w:ilvl="5" w:tplc="F2B84208" w:tentative="1">
      <w:start w:val="1"/>
      <w:numFmt w:val="bullet"/>
      <w:lvlText w:val=""/>
      <w:lvlJc w:val="left"/>
      <w:pPr>
        <w:tabs>
          <w:tab w:val="num" w:pos="4320"/>
        </w:tabs>
        <w:ind w:left="4320" w:hanging="360"/>
      </w:pPr>
      <w:rPr>
        <w:rFonts w:ascii="Symbol" w:hAnsi="Symbol" w:hint="default"/>
      </w:rPr>
    </w:lvl>
    <w:lvl w:ilvl="6" w:tplc="83B41E92" w:tentative="1">
      <w:start w:val="1"/>
      <w:numFmt w:val="bullet"/>
      <w:lvlText w:val=""/>
      <w:lvlJc w:val="left"/>
      <w:pPr>
        <w:tabs>
          <w:tab w:val="num" w:pos="5040"/>
        </w:tabs>
        <w:ind w:left="5040" w:hanging="360"/>
      </w:pPr>
      <w:rPr>
        <w:rFonts w:ascii="Symbol" w:hAnsi="Symbol" w:hint="default"/>
      </w:rPr>
    </w:lvl>
    <w:lvl w:ilvl="7" w:tplc="174E7D20" w:tentative="1">
      <w:start w:val="1"/>
      <w:numFmt w:val="bullet"/>
      <w:lvlText w:val=""/>
      <w:lvlJc w:val="left"/>
      <w:pPr>
        <w:tabs>
          <w:tab w:val="num" w:pos="5760"/>
        </w:tabs>
        <w:ind w:left="5760" w:hanging="360"/>
      </w:pPr>
      <w:rPr>
        <w:rFonts w:ascii="Symbol" w:hAnsi="Symbol" w:hint="default"/>
      </w:rPr>
    </w:lvl>
    <w:lvl w:ilvl="8" w:tplc="9D7E801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15C1CF5"/>
    <w:multiLevelType w:val="multilevel"/>
    <w:tmpl w:val="14320CF6"/>
    <w:lvl w:ilvl="0">
      <w:start w:val="1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6982AE3"/>
    <w:multiLevelType w:val="hybridMultilevel"/>
    <w:tmpl w:val="F2AC4ADE"/>
    <w:lvl w:ilvl="0" w:tplc="95541ADC">
      <w:start w:val="1"/>
      <w:numFmt w:val="bullet"/>
      <w:lvlText w:val="-"/>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E602AE">
      <w:start w:val="1"/>
      <w:numFmt w:val="bullet"/>
      <w:lvlText w:val="o"/>
      <w:lvlJc w:val="left"/>
      <w:pPr>
        <w:ind w:left="2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484DCA">
      <w:start w:val="1"/>
      <w:numFmt w:val="bullet"/>
      <w:lvlText w:val="▪"/>
      <w:lvlJc w:val="left"/>
      <w:pPr>
        <w:ind w:left="2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1017FA">
      <w:start w:val="1"/>
      <w:numFmt w:val="bullet"/>
      <w:lvlText w:val="•"/>
      <w:lvlJc w:val="left"/>
      <w:pPr>
        <w:ind w:left="3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4A23B8">
      <w:start w:val="1"/>
      <w:numFmt w:val="bullet"/>
      <w:lvlText w:val="o"/>
      <w:lvlJc w:val="left"/>
      <w:pPr>
        <w:ind w:left="4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301C3C">
      <w:start w:val="1"/>
      <w:numFmt w:val="bullet"/>
      <w:lvlText w:val="▪"/>
      <w:lvlJc w:val="left"/>
      <w:pPr>
        <w:ind w:left="5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EE6298">
      <w:start w:val="1"/>
      <w:numFmt w:val="bullet"/>
      <w:lvlText w:val="•"/>
      <w:lvlJc w:val="left"/>
      <w:pPr>
        <w:ind w:left="5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04274C">
      <w:start w:val="1"/>
      <w:numFmt w:val="bullet"/>
      <w:lvlText w:val="o"/>
      <w:lvlJc w:val="left"/>
      <w:pPr>
        <w:ind w:left="6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7474A4">
      <w:start w:val="1"/>
      <w:numFmt w:val="bullet"/>
      <w:lvlText w:val="▪"/>
      <w:lvlJc w:val="left"/>
      <w:pPr>
        <w:ind w:left="7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00A70BF"/>
    <w:multiLevelType w:val="hybridMultilevel"/>
    <w:tmpl w:val="2FAEB46C"/>
    <w:lvl w:ilvl="0" w:tplc="1708F140">
      <w:start w:val="1"/>
      <w:numFmt w:val="bullet"/>
      <w:lvlText w:val=""/>
      <w:lvlPicBulletId w:val="1"/>
      <w:lvlJc w:val="left"/>
      <w:pPr>
        <w:tabs>
          <w:tab w:val="num" w:pos="720"/>
        </w:tabs>
        <w:ind w:left="720" w:hanging="360"/>
      </w:pPr>
      <w:rPr>
        <w:rFonts w:ascii="Symbol" w:hAnsi="Symbol" w:hint="default"/>
      </w:rPr>
    </w:lvl>
    <w:lvl w:ilvl="1" w:tplc="DC80D2B8" w:tentative="1">
      <w:start w:val="1"/>
      <w:numFmt w:val="bullet"/>
      <w:lvlText w:val=""/>
      <w:lvlJc w:val="left"/>
      <w:pPr>
        <w:tabs>
          <w:tab w:val="num" w:pos="1440"/>
        </w:tabs>
        <w:ind w:left="1440" w:hanging="360"/>
      </w:pPr>
      <w:rPr>
        <w:rFonts w:ascii="Symbol" w:hAnsi="Symbol" w:hint="default"/>
      </w:rPr>
    </w:lvl>
    <w:lvl w:ilvl="2" w:tplc="6F5EF240" w:tentative="1">
      <w:start w:val="1"/>
      <w:numFmt w:val="bullet"/>
      <w:lvlText w:val=""/>
      <w:lvlJc w:val="left"/>
      <w:pPr>
        <w:tabs>
          <w:tab w:val="num" w:pos="2160"/>
        </w:tabs>
        <w:ind w:left="2160" w:hanging="360"/>
      </w:pPr>
      <w:rPr>
        <w:rFonts w:ascii="Symbol" w:hAnsi="Symbol" w:hint="default"/>
      </w:rPr>
    </w:lvl>
    <w:lvl w:ilvl="3" w:tplc="3B629192" w:tentative="1">
      <w:start w:val="1"/>
      <w:numFmt w:val="bullet"/>
      <w:lvlText w:val=""/>
      <w:lvlJc w:val="left"/>
      <w:pPr>
        <w:tabs>
          <w:tab w:val="num" w:pos="2880"/>
        </w:tabs>
        <w:ind w:left="2880" w:hanging="360"/>
      </w:pPr>
      <w:rPr>
        <w:rFonts w:ascii="Symbol" w:hAnsi="Symbol" w:hint="default"/>
      </w:rPr>
    </w:lvl>
    <w:lvl w:ilvl="4" w:tplc="1E203CCE" w:tentative="1">
      <w:start w:val="1"/>
      <w:numFmt w:val="bullet"/>
      <w:lvlText w:val=""/>
      <w:lvlJc w:val="left"/>
      <w:pPr>
        <w:tabs>
          <w:tab w:val="num" w:pos="3600"/>
        </w:tabs>
        <w:ind w:left="3600" w:hanging="360"/>
      </w:pPr>
      <w:rPr>
        <w:rFonts w:ascii="Symbol" w:hAnsi="Symbol" w:hint="default"/>
      </w:rPr>
    </w:lvl>
    <w:lvl w:ilvl="5" w:tplc="323E064A" w:tentative="1">
      <w:start w:val="1"/>
      <w:numFmt w:val="bullet"/>
      <w:lvlText w:val=""/>
      <w:lvlJc w:val="left"/>
      <w:pPr>
        <w:tabs>
          <w:tab w:val="num" w:pos="4320"/>
        </w:tabs>
        <w:ind w:left="4320" w:hanging="360"/>
      </w:pPr>
      <w:rPr>
        <w:rFonts w:ascii="Symbol" w:hAnsi="Symbol" w:hint="default"/>
      </w:rPr>
    </w:lvl>
    <w:lvl w:ilvl="6" w:tplc="8D96507E" w:tentative="1">
      <w:start w:val="1"/>
      <w:numFmt w:val="bullet"/>
      <w:lvlText w:val=""/>
      <w:lvlJc w:val="left"/>
      <w:pPr>
        <w:tabs>
          <w:tab w:val="num" w:pos="5040"/>
        </w:tabs>
        <w:ind w:left="5040" w:hanging="360"/>
      </w:pPr>
      <w:rPr>
        <w:rFonts w:ascii="Symbol" w:hAnsi="Symbol" w:hint="default"/>
      </w:rPr>
    </w:lvl>
    <w:lvl w:ilvl="7" w:tplc="543CE77E" w:tentative="1">
      <w:start w:val="1"/>
      <w:numFmt w:val="bullet"/>
      <w:lvlText w:val=""/>
      <w:lvlJc w:val="left"/>
      <w:pPr>
        <w:tabs>
          <w:tab w:val="num" w:pos="5760"/>
        </w:tabs>
        <w:ind w:left="5760" w:hanging="360"/>
      </w:pPr>
      <w:rPr>
        <w:rFonts w:ascii="Symbol" w:hAnsi="Symbol" w:hint="default"/>
      </w:rPr>
    </w:lvl>
    <w:lvl w:ilvl="8" w:tplc="7CE8518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B1F15F1"/>
    <w:multiLevelType w:val="multilevel"/>
    <w:tmpl w:val="00CE4A4C"/>
    <w:lvl w:ilvl="0">
      <w:start w:val="2"/>
      <w:numFmt w:val="decimal"/>
      <w:lvlText w:val="%1."/>
      <w:lvlJc w:val="left"/>
      <w:pPr>
        <w:ind w:left="1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85"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3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5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7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9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1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3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5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B07"/>
    <w:rsid w:val="0003589F"/>
    <w:rsid w:val="00230DC1"/>
    <w:rsid w:val="00293455"/>
    <w:rsid w:val="002B495C"/>
    <w:rsid w:val="002D3D95"/>
    <w:rsid w:val="002E6ED5"/>
    <w:rsid w:val="003827B1"/>
    <w:rsid w:val="00391F04"/>
    <w:rsid w:val="00462521"/>
    <w:rsid w:val="00470BE5"/>
    <w:rsid w:val="00516684"/>
    <w:rsid w:val="00665B3E"/>
    <w:rsid w:val="007D74AF"/>
    <w:rsid w:val="00896831"/>
    <w:rsid w:val="008B01CA"/>
    <w:rsid w:val="008E2B83"/>
    <w:rsid w:val="009D6420"/>
    <w:rsid w:val="00C5316F"/>
    <w:rsid w:val="00CD3632"/>
    <w:rsid w:val="00CF4B07"/>
    <w:rsid w:val="00D13F8A"/>
    <w:rsid w:val="00DC1BBC"/>
    <w:rsid w:val="00F36954"/>
    <w:rsid w:val="00F83958"/>
    <w:rsid w:val="00FC6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6C46"/>
  <w15:docId w15:val="{7C55C752-22D4-4BA3-8DBB-BB1E28C8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52" w:lineRule="auto"/>
      <w:ind w:firstLine="4"/>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0"/>
      <w:ind w:left="1832" w:right="1829" w:hanging="10"/>
      <w:jc w:val="center"/>
      <w:outlineLvl w:val="0"/>
    </w:pPr>
    <w:rPr>
      <w:rFonts w:ascii="Times New Roman" w:eastAsia="Times New Roman" w:hAnsi="Times New Roman" w:cs="Times New Roman"/>
      <w:color w:val="000000"/>
    </w:rPr>
  </w:style>
  <w:style w:type="paragraph" w:styleId="2">
    <w:name w:val="heading 2"/>
    <w:next w:val="a"/>
    <w:link w:val="20"/>
    <w:uiPriority w:val="9"/>
    <w:unhideWhenUsed/>
    <w:qFormat/>
    <w:pPr>
      <w:keepNext/>
      <w:keepLines/>
      <w:spacing w:after="0"/>
      <w:ind w:left="1832" w:right="1829" w:hanging="10"/>
      <w:jc w:val="center"/>
      <w:outlineLvl w:val="1"/>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2"/>
    </w:rPr>
  </w:style>
  <w:style w:type="character" w:customStyle="1" w:styleId="20">
    <w:name w:val="Заголовок 2 Знак"/>
    <w:link w:val="2"/>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391F04"/>
    <w:rPr>
      <w:color w:val="0563C1" w:themeColor="hyperlink"/>
      <w:u w:val="single"/>
    </w:rPr>
  </w:style>
  <w:style w:type="paragraph" w:styleId="a4">
    <w:name w:val="Balloon Text"/>
    <w:basedOn w:val="a"/>
    <w:link w:val="a5"/>
    <w:uiPriority w:val="99"/>
    <w:semiHidden/>
    <w:unhideWhenUsed/>
    <w:rsid w:val="008E2B8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2B83"/>
    <w:rPr>
      <w:rFonts w:ascii="Segoe UI" w:eastAsia="Times New Roman" w:hAnsi="Segoe UI" w:cs="Segoe UI"/>
      <w:color w:val="000000"/>
      <w:sz w:val="18"/>
      <w:szCs w:val="18"/>
    </w:rPr>
  </w:style>
  <w:style w:type="paragraph" w:styleId="a6">
    <w:name w:val="List Paragraph"/>
    <w:basedOn w:val="a"/>
    <w:uiPriority w:val="34"/>
    <w:qFormat/>
    <w:rsid w:val="002B495C"/>
    <w:pPr>
      <w:ind w:left="720"/>
      <w:contextualSpacing/>
    </w:pPr>
  </w:style>
  <w:style w:type="character" w:customStyle="1" w:styleId="UnresolvedMention">
    <w:name w:val="Unresolved Mention"/>
    <w:basedOn w:val="a0"/>
    <w:uiPriority w:val="99"/>
    <w:semiHidden/>
    <w:unhideWhenUsed/>
    <w:rsid w:val="002B495C"/>
    <w:rPr>
      <w:color w:val="605E5C"/>
      <w:shd w:val="clear" w:color="auto" w:fill="E1DFDD"/>
    </w:rPr>
  </w:style>
  <w:style w:type="character" w:customStyle="1" w:styleId="a7">
    <w:name w:val="Основной текст_"/>
    <w:basedOn w:val="a0"/>
    <w:link w:val="11"/>
    <w:rsid w:val="00FC6BFD"/>
    <w:rPr>
      <w:rFonts w:ascii="Times New Roman" w:eastAsia="Times New Roman" w:hAnsi="Times New Roman" w:cs="Times New Roman"/>
    </w:rPr>
  </w:style>
  <w:style w:type="paragraph" w:customStyle="1" w:styleId="11">
    <w:name w:val="Основной текст1"/>
    <w:basedOn w:val="a"/>
    <w:link w:val="a7"/>
    <w:rsid w:val="00FC6BFD"/>
    <w:pPr>
      <w:widowControl w:val="0"/>
      <w:spacing w:after="0" w:line="240" w:lineRule="auto"/>
      <w:ind w:firstLine="400"/>
      <w:jc w:val="left"/>
    </w:pPr>
    <w:rPr>
      <w:color w:val="auto"/>
      <w:sz w:val="22"/>
    </w:rPr>
  </w:style>
  <w:style w:type="table" w:styleId="a8">
    <w:name w:val="Table Grid"/>
    <w:basedOn w:val="a1"/>
    <w:uiPriority w:val="39"/>
    <w:rsid w:val="008B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t@mosk.stav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g"/><Relationship Id="rId11" Type="http://schemas.openxmlformats.org/officeDocument/2006/relationships/image" Target="media/image8.jpg"/><Relationship Id="rId5" Type="http://schemas.openxmlformats.org/officeDocument/2006/relationships/image" Target="media/image3.jpg"/><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2995</Words>
  <Characters>17072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ГБПОУ ССТ</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kassir</dc:creator>
  <cp:keywords/>
  <cp:lastModifiedBy>kassir</cp:lastModifiedBy>
  <cp:revision>2</cp:revision>
  <cp:lastPrinted>2023-10-13T09:36:00Z</cp:lastPrinted>
  <dcterms:created xsi:type="dcterms:W3CDTF">2023-10-27T10:37:00Z</dcterms:created>
  <dcterms:modified xsi:type="dcterms:W3CDTF">2023-10-27T10:37:00Z</dcterms:modified>
</cp:coreProperties>
</file>